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356" w14:textId="77777777" w:rsidR="00B4415E" w:rsidRDefault="00B4415E" w:rsidP="00B4415E">
      <w:pPr>
        <w:ind w:left="-900"/>
        <w:rPr>
          <w:noProof/>
          <w:kern w:val="32"/>
          <w:lang w:val="en-US"/>
        </w:rPr>
      </w:pPr>
    </w:p>
    <w:p w14:paraId="3BEB44E9" w14:textId="77777777" w:rsidR="00B4415E" w:rsidRDefault="00B4415E" w:rsidP="00B4415E">
      <w:pPr>
        <w:ind w:left="-900"/>
        <w:rPr>
          <w:noProof/>
          <w:kern w:val="32"/>
          <w:lang w:val="en-US"/>
        </w:rPr>
      </w:pPr>
    </w:p>
    <w:p w14:paraId="4BBF811A" w14:textId="77777777" w:rsidR="00B4415E" w:rsidRDefault="00B4415E" w:rsidP="00B4415E">
      <w:pPr>
        <w:ind w:left="-900"/>
        <w:rPr>
          <w:noProof/>
          <w:kern w:val="32"/>
          <w:lang w:val="en-US"/>
        </w:rPr>
      </w:pPr>
    </w:p>
    <w:p w14:paraId="0CC88FDA" w14:textId="77777777" w:rsidR="00B4415E" w:rsidRDefault="00B4415E" w:rsidP="00B4415E">
      <w:pPr>
        <w:ind w:left="-900"/>
        <w:rPr>
          <w:noProof/>
          <w:kern w:val="32"/>
          <w:lang w:val="en-US"/>
        </w:rPr>
      </w:pPr>
    </w:p>
    <w:p w14:paraId="054343AA" w14:textId="77777777" w:rsidR="00B4415E" w:rsidRDefault="00B4415E" w:rsidP="00B4415E">
      <w:pPr>
        <w:ind w:left="-900"/>
        <w:rPr>
          <w:noProof/>
          <w:kern w:val="32"/>
          <w:lang w:val="en-US"/>
        </w:rPr>
      </w:pPr>
    </w:p>
    <w:p w14:paraId="00877D58"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14:paraId="68E04F5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00519E0C"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5628E995"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7A95CDF2"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600ABCD1"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16FA7A2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222D67B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42F18644"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46B8B8EB"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379ADD86" w14:textId="77777777" w:rsidR="00B4415E" w:rsidRDefault="00B4415E" w:rsidP="00B4415E">
      <w:pPr>
        <w:ind w:left="-900"/>
        <w:rPr>
          <w:noProof/>
          <w:kern w:val="32"/>
          <w:lang w:val="en-US"/>
        </w:rPr>
      </w:pPr>
    </w:p>
    <w:p w14:paraId="4B312277" w14:textId="77777777" w:rsidR="00B4415E" w:rsidRDefault="00B4415E" w:rsidP="00B4415E">
      <w:pPr>
        <w:rPr>
          <w:noProof/>
          <w:kern w:val="32"/>
          <w:lang w:val="en-US"/>
        </w:rPr>
      </w:pPr>
    </w:p>
    <w:p w14:paraId="3703FF54" w14:textId="77777777" w:rsidR="00B4415E" w:rsidRPr="00AB0C8E" w:rsidRDefault="00B4415E" w:rsidP="00B4415E">
      <w:pPr>
        <w:pStyle w:val="Boxtext"/>
        <w:rPr>
          <w:b/>
          <w:color w:val="003366"/>
        </w:rPr>
      </w:pPr>
      <w:r w:rsidRPr="00AB0C8E">
        <w:rPr>
          <w:b/>
          <w:color w:val="003366"/>
        </w:rPr>
        <w:t>General Data Protection Regulation (GDPR)</w:t>
      </w:r>
    </w:p>
    <w:p w14:paraId="2F671A06"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6"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215E3039"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356CBE98"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27D8966D" w14:textId="77777777" w:rsidR="00B4415E" w:rsidRDefault="00B4415E" w:rsidP="00B4415E">
      <w:pPr>
        <w:ind w:left="-900"/>
        <w:rPr>
          <w:noProof/>
          <w:kern w:val="32"/>
          <w:lang w:val="en-US"/>
        </w:rPr>
      </w:pPr>
    </w:p>
    <w:p w14:paraId="3B0F98D5"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2F6036" w14:paraId="6E219CA9" w14:textId="77777777" w:rsidTr="007D2454">
        <w:tc>
          <w:tcPr>
            <w:tcW w:w="999" w:type="dxa"/>
            <w:shd w:val="clear" w:color="auto" w:fill="D9D9D9"/>
          </w:tcPr>
          <w:p w14:paraId="6066F6EC"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691BA9E0"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6550F70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1A83E66C"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7"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2F6036" w14:paraId="6BA8E759" w14:textId="77777777" w:rsidTr="007D2454">
        <w:tc>
          <w:tcPr>
            <w:tcW w:w="9640" w:type="dxa"/>
            <w:tcBorders>
              <w:bottom w:val="single" w:sz="4" w:space="0" w:color="auto"/>
            </w:tcBorders>
          </w:tcPr>
          <w:p w14:paraId="512B8DC8"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0EEB159D" w14:textId="77777777" w:rsidR="00B4415E" w:rsidRPr="00177BB1" w:rsidRDefault="00B4415E" w:rsidP="00FF218A">
            <w:pPr>
              <w:jc w:val="center"/>
              <w:rPr>
                <w:rFonts w:cs="Arial"/>
                <w:b/>
              </w:rPr>
            </w:pPr>
            <w:r w:rsidRPr="00177BB1">
              <w:rPr>
                <w:rFonts w:cs="Arial"/>
                <w:b/>
              </w:rPr>
              <w:t>Tick</w:t>
            </w:r>
          </w:p>
        </w:tc>
      </w:tr>
      <w:tr w:rsidR="002F6036" w14:paraId="760A5D31" w14:textId="77777777" w:rsidTr="007D2454">
        <w:tc>
          <w:tcPr>
            <w:tcW w:w="9640" w:type="dxa"/>
            <w:shd w:val="clear" w:color="auto" w:fill="E6E6E6"/>
          </w:tcPr>
          <w:p w14:paraId="49C02DD4"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6CAAF874" w14:textId="77777777" w:rsidR="00B4415E" w:rsidRPr="00177BB1" w:rsidRDefault="00B4415E" w:rsidP="00FF218A">
            <w:pPr>
              <w:rPr>
                <w:rFonts w:cs="Arial"/>
              </w:rPr>
            </w:pPr>
          </w:p>
        </w:tc>
      </w:tr>
      <w:tr w:rsidR="002F6036" w14:paraId="24183419" w14:textId="77777777" w:rsidTr="007D2454">
        <w:tc>
          <w:tcPr>
            <w:tcW w:w="9640" w:type="dxa"/>
            <w:tcBorders>
              <w:bottom w:val="single" w:sz="4" w:space="0" w:color="auto"/>
            </w:tcBorders>
          </w:tcPr>
          <w:p w14:paraId="06A6261A"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2F106C51" w14:textId="77777777" w:rsidR="00B4415E" w:rsidRPr="00177BB1" w:rsidRDefault="00B4415E" w:rsidP="00FF218A">
            <w:pPr>
              <w:rPr>
                <w:rFonts w:cs="Arial"/>
              </w:rPr>
            </w:pPr>
          </w:p>
        </w:tc>
      </w:tr>
      <w:tr w:rsidR="002F6036" w14:paraId="76DDDBEF" w14:textId="77777777" w:rsidTr="007D2454">
        <w:tc>
          <w:tcPr>
            <w:tcW w:w="9640" w:type="dxa"/>
            <w:tcBorders>
              <w:bottom w:val="single" w:sz="4" w:space="0" w:color="auto"/>
            </w:tcBorders>
          </w:tcPr>
          <w:p w14:paraId="4F93604C"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63E22CCF" w14:textId="77777777" w:rsidR="00B4415E" w:rsidRPr="00177BB1" w:rsidRDefault="00B4415E" w:rsidP="00FF218A">
            <w:pPr>
              <w:rPr>
                <w:rFonts w:cs="Arial"/>
              </w:rPr>
            </w:pPr>
          </w:p>
        </w:tc>
      </w:tr>
      <w:tr w:rsidR="002F6036" w14:paraId="70EC1412" w14:textId="77777777" w:rsidTr="007D2454">
        <w:tc>
          <w:tcPr>
            <w:tcW w:w="9640" w:type="dxa"/>
            <w:tcBorders>
              <w:bottom w:val="single" w:sz="4" w:space="0" w:color="auto"/>
            </w:tcBorders>
          </w:tcPr>
          <w:p w14:paraId="384B5EC1"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3E7EE090"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2479D4F9" w14:textId="77777777" w:rsidR="00B4415E" w:rsidRPr="00177BB1" w:rsidRDefault="00B4415E" w:rsidP="00FF218A">
            <w:pPr>
              <w:rPr>
                <w:rFonts w:cs="Arial"/>
              </w:rPr>
            </w:pPr>
          </w:p>
        </w:tc>
      </w:tr>
      <w:tr w:rsidR="002F6036" w14:paraId="4543DC1E" w14:textId="77777777" w:rsidTr="007D2454">
        <w:tc>
          <w:tcPr>
            <w:tcW w:w="9640" w:type="dxa"/>
            <w:tcBorders>
              <w:bottom w:val="single" w:sz="4" w:space="0" w:color="auto"/>
            </w:tcBorders>
          </w:tcPr>
          <w:p w14:paraId="2BCAD88C"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1FE23CD1" w14:textId="77777777" w:rsidR="00B4415E" w:rsidRPr="00177BB1" w:rsidRDefault="00B4415E" w:rsidP="00FF218A">
            <w:pPr>
              <w:rPr>
                <w:rFonts w:cs="Arial"/>
              </w:rPr>
            </w:pPr>
          </w:p>
        </w:tc>
      </w:tr>
      <w:tr w:rsidR="002F6036" w14:paraId="6F9E979B" w14:textId="77777777" w:rsidTr="007D2454">
        <w:tc>
          <w:tcPr>
            <w:tcW w:w="9640" w:type="dxa"/>
            <w:tcBorders>
              <w:bottom w:val="single" w:sz="4" w:space="0" w:color="auto"/>
            </w:tcBorders>
          </w:tcPr>
          <w:p w14:paraId="57603B98"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14:paraId="21DB281D" w14:textId="77777777" w:rsidR="00B4415E" w:rsidRPr="00177BB1" w:rsidRDefault="00B4415E" w:rsidP="00FF218A">
            <w:pPr>
              <w:rPr>
                <w:rFonts w:cs="Arial"/>
              </w:rPr>
            </w:pPr>
          </w:p>
        </w:tc>
      </w:tr>
      <w:tr w:rsidR="002F6036" w14:paraId="28B64122" w14:textId="77777777" w:rsidTr="007D2454">
        <w:tc>
          <w:tcPr>
            <w:tcW w:w="9640" w:type="dxa"/>
            <w:tcBorders>
              <w:bottom w:val="single" w:sz="4" w:space="0" w:color="auto"/>
            </w:tcBorders>
            <w:shd w:val="clear" w:color="auto" w:fill="D9D9D9"/>
          </w:tcPr>
          <w:p w14:paraId="322B028E"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370DD522" w14:textId="77777777" w:rsidR="00B4415E" w:rsidRPr="00177BB1" w:rsidRDefault="00B4415E" w:rsidP="00FF218A">
            <w:pPr>
              <w:rPr>
                <w:rFonts w:cs="Arial"/>
              </w:rPr>
            </w:pPr>
          </w:p>
        </w:tc>
      </w:tr>
      <w:tr w:rsidR="002F6036" w14:paraId="5546A2B1" w14:textId="77777777" w:rsidTr="007D2454">
        <w:tc>
          <w:tcPr>
            <w:tcW w:w="9640" w:type="dxa"/>
            <w:tcBorders>
              <w:bottom w:val="single" w:sz="4" w:space="0" w:color="auto"/>
            </w:tcBorders>
          </w:tcPr>
          <w:p w14:paraId="72ED8FA3"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1EAC5BB3" w14:textId="77777777" w:rsidR="00B4415E" w:rsidRPr="00177BB1" w:rsidRDefault="00B4415E" w:rsidP="00FF218A">
            <w:pPr>
              <w:rPr>
                <w:rFonts w:cs="Arial"/>
              </w:rPr>
            </w:pPr>
          </w:p>
        </w:tc>
      </w:tr>
      <w:tr w:rsidR="002F6036" w14:paraId="2F2512CF" w14:textId="77777777" w:rsidTr="007D2454">
        <w:tc>
          <w:tcPr>
            <w:tcW w:w="9640" w:type="dxa"/>
            <w:tcBorders>
              <w:bottom w:val="single" w:sz="4" w:space="0" w:color="auto"/>
            </w:tcBorders>
          </w:tcPr>
          <w:p w14:paraId="11DC30C7"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4747F8EA" w14:textId="77777777" w:rsidR="00B4415E" w:rsidRPr="00177BB1" w:rsidRDefault="00B4415E" w:rsidP="00FF218A">
            <w:pPr>
              <w:rPr>
                <w:rFonts w:cs="Arial"/>
              </w:rPr>
            </w:pPr>
          </w:p>
        </w:tc>
      </w:tr>
      <w:tr w:rsidR="002F6036" w14:paraId="6F798D06" w14:textId="77777777" w:rsidTr="007D2454">
        <w:tc>
          <w:tcPr>
            <w:tcW w:w="9640" w:type="dxa"/>
            <w:tcBorders>
              <w:bottom w:val="single" w:sz="4" w:space="0" w:color="auto"/>
            </w:tcBorders>
          </w:tcPr>
          <w:p w14:paraId="3C4F54F5"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4A7B18F7" w14:textId="77777777" w:rsidR="00B4415E" w:rsidRPr="00177BB1" w:rsidRDefault="00B4415E" w:rsidP="00FF218A">
            <w:pPr>
              <w:rPr>
                <w:rFonts w:cs="Arial"/>
              </w:rPr>
            </w:pPr>
          </w:p>
        </w:tc>
      </w:tr>
      <w:tr w:rsidR="002F6036" w14:paraId="27C18057" w14:textId="77777777" w:rsidTr="007D2454">
        <w:tc>
          <w:tcPr>
            <w:tcW w:w="9640" w:type="dxa"/>
            <w:tcBorders>
              <w:bottom w:val="single" w:sz="4" w:space="0" w:color="auto"/>
            </w:tcBorders>
          </w:tcPr>
          <w:p w14:paraId="25242275"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764A9EF8" w14:textId="77777777" w:rsidR="00B4415E" w:rsidRPr="00177BB1" w:rsidRDefault="00B4415E" w:rsidP="00FF218A">
            <w:pPr>
              <w:rPr>
                <w:rFonts w:cs="Arial"/>
              </w:rPr>
            </w:pPr>
          </w:p>
        </w:tc>
      </w:tr>
      <w:tr w:rsidR="002F6036" w14:paraId="726285AD" w14:textId="77777777" w:rsidTr="007D2454">
        <w:tc>
          <w:tcPr>
            <w:tcW w:w="9640" w:type="dxa"/>
            <w:tcBorders>
              <w:bottom w:val="single" w:sz="4" w:space="0" w:color="auto"/>
            </w:tcBorders>
          </w:tcPr>
          <w:p w14:paraId="456540FA"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587A9993" w14:textId="77777777" w:rsidR="00B4415E" w:rsidRPr="00177BB1" w:rsidRDefault="00B4415E" w:rsidP="00FF218A">
            <w:pPr>
              <w:rPr>
                <w:rFonts w:cs="Arial"/>
              </w:rPr>
            </w:pPr>
          </w:p>
        </w:tc>
      </w:tr>
      <w:tr w:rsidR="002F6036" w14:paraId="02FC8496" w14:textId="77777777" w:rsidTr="007D2454">
        <w:tc>
          <w:tcPr>
            <w:tcW w:w="9640" w:type="dxa"/>
            <w:tcBorders>
              <w:bottom w:val="single" w:sz="4" w:space="0" w:color="auto"/>
            </w:tcBorders>
          </w:tcPr>
          <w:p w14:paraId="48AF1F8E"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14:paraId="015A5F09" w14:textId="77777777" w:rsidR="00B4415E" w:rsidRPr="00177BB1" w:rsidRDefault="00B4415E" w:rsidP="00FF218A">
            <w:pPr>
              <w:rPr>
                <w:rFonts w:cs="Arial"/>
              </w:rPr>
            </w:pPr>
          </w:p>
        </w:tc>
      </w:tr>
      <w:tr w:rsidR="002F6036" w14:paraId="3A24B944" w14:textId="77777777" w:rsidTr="007D2454">
        <w:tc>
          <w:tcPr>
            <w:tcW w:w="9640" w:type="dxa"/>
            <w:shd w:val="clear" w:color="auto" w:fill="E6E6E6"/>
          </w:tcPr>
          <w:p w14:paraId="2C771755"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6FC6D6A0" w14:textId="77777777" w:rsidR="00B4415E" w:rsidRPr="00177BB1" w:rsidRDefault="00B4415E" w:rsidP="00FF218A">
            <w:pPr>
              <w:rPr>
                <w:rFonts w:cs="Arial"/>
              </w:rPr>
            </w:pPr>
          </w:p>
        </w:tc>
      </w:tr>
      <w:tr w:rsidR="002F6036" w14:paraId="267F94B9" w14:textId="77777777" w:rsidTr="007D2454">
        <w:tc>
          <w:tcPr>
            <w:tcW w:w="9640" w:type="dxa"/>
            <w:tcBorders>
              <w:bottom w:val="single" w:sz="4" w:space="0" w:color="auto"/>
            </w:tcBorders>
          </w:tcPr>
          <w:p w14:paraId="2DE42E9C" w14:textId="77777777" w:rsidR="00B4415E" w:rsidRPr="00177BB1" w:rsidRDefault="00B4415E" w:rsidP="00FF218A">
            <w:pPr>
              <w:spacing w:after="60"/>
              <w:rPr>
                <w:rFonts w:cs="Arial"/>
              </w:rPr>
            </w:pPr>
            <w:r w:rsidRPr="00177BB1">
              <w:rPr>
                <w:rFonts w:cs="Arial"/>
              </w:rPr>
              <w:t xml:space="preserve">You must be a British, </w:t>
            </w:r>
            <w:r w:rsidR="00692395">
              <w:rPr>
                <w:rFonts w:cs="Arial"/>
              </w:rPr>
              <w:t xml:space="preserve">European Union or a qualifying </w:t>
            </w:r>
            <w:r w:rsidRPr="00177BB1">
              <w:rPr>
                <w:rFonts w:cs="Arial"/>
              </w:rPr>
              <w:t xml:space="preserve">Commonwealth </w:t>
            </w:r>
            <w:r w:rsidR="00692395">
              <w:rPr>
                <w:rFonts w:cs="Arial"/>
              </w:rPr>
              <w:t xml:space="preserve">citizen who does </w:t>
            </w:r>
            <w:r w:rsidRPr="00177BB1">
              <w:rPr>
                <w:rFonts w:cs="Arial"/>
              </w:rPr>
              <w:t xml:space="preserve">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25DCE666" w14:textId="77777777" w:rsidR="00B4415E" w:rsidRPr="00177BB1" w:rsidRDefault="00B4415E" w:rsidP="00FF218A">
            <w:pPr>
              <w:rPr>
                <w:rFonts w:cs="Arial"/>
              </w:rPr>
            </w:pPr>
          </w:p>
        </w:tc>
      </w:tr>
      <w:tr w:rsidR="002F6036" w14:paraId="0987CBD6" w14:textId="77777777" w:rsidTr="007D2454">
        <w:tc>
          <w:tcPr>
            <w:tcW w:w="9640" w:type="dxa"/>
            <w:tcBorders>
              <w:bottom w:val="single" w:sz="4" w:space="0" w:color="auto"/>
            </w:tcBorders>
          </w:tcPr>
          <w:p w14:paraId="0779437E"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 xml:space="preserve">meet at least one of the listed </w:t>
            </w:r>
            <w:proofErr w:type="gramStart"/>
            <w:r w:rsidRPr="00177BB1">
              <w:rPr>
                <w:rFonts w:cs="Arial"/>
              </w:rPr>
              <w:t>qualification</w:t>
            </w:r>
            <w:proofErr w:type="gramEnd"/>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521EFAC9" w14:textId="77777777" w:rsidR="00B4415E" w:rsidRPr="00177BB1" w:rsidRDefault="00B4415E" w:rsidP="00FF218A">
            <w:pPr>
              <w:rPr>
                <w:rFonts w:cs="Arial"/>
              </w:rPr>
            </w:pPr>
          </w:p>
        </w:tc>
      </w:tr>
      <w:tr w:rsidR="002F6036" w14:paraId="4A842488" w14:textId="77777777" w:rsidTr="007D2454">
        <w:tc>
          <w:tcPr>
            <w:tcW w:w="9640" w:type="dxa"/>
            <w:tcBorders>
              <w:bottom w:val="single" w:sz="4" w:space="0" w:color="auto"/>
            </w:tcBorders>
          </w:tcPr>
          <w:p w14:paraId="39A389EA" w14:textId="77777777"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51EEA030" w14:textId="77777777" w:rsidR="00B4415E" w:rsidRPr="00177BB1" w:rsidRDefault="00B4415E" w:rsidP="00FF218A">
            <w:pPr>
              <w:rPr>
                <w:rFonts w:cs="Arial"/>
              </w:rPr>
            </w:pPr>
          </w:p>
        </w:tc>
      </w:tr>
      <w:tr w:rsidR="002F6036" w14:paraId="634259BC" w14:textId="77777777" w:rsidTr="007D2454">
        <w:trPr>
          <w:trHeight w:val="395"/>
        </w:trPr>
        <w:tc>
          <w:tcPr>
            <w:tcW w:w="9640" w:type="dxa"/>
            <w:tcBorders>
              <w:bottom w:val="single" w:sz="4" w:space="0" w:color="auto"/>
            </w:tcBorders>
          </w:tcPr>
          <w:p w14:paraId="4A7A601B"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53C5B876" w14:textId="77777777" w:rsidR="00B4415E" w:rsidRPr="00177BB1" w:rsidRDefault="00B4415E" w:rsidP="00FF218A">
            <w:pPr>
              <w:rPr>
                <w:rFonts w:cs="Arial"/>
              </w:rPr>
            </w:pPr>
          </w:p>
        </w:tc>
      </w:tr>
      <w:tr w:rsidR="002F6036" w14:paraId="207C6448" w14:textId="77777777" w:rsidTr="007D2454">
        <w:trPr>
          <w:trHeight w:val="471"/>
        </w:trPr>
        <w:tc>
          <w:tcPr>
            <w:tcW w:w="9640" w:type="dxa"/>
            <w:tcBorders>
              <w:bottom w:val="single" w:sz="4" w:space="0" w:color="auto"/>
            </w:tcBorders>
          </w:tcPr>
          <w:p w14:paraId="03797D75"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66CEA427" w14:textId="77777777" w:rsidR="00B4415E" w:rsidRPr="00177BB1" w:rsidRDefault="00B4415E" w:rsidP="00FF218A">
            <w:pPr>
              <w:rPr>
                <w:rFonts w:cs="Arial"/>
              </w:rPr>
            </w:pPr>
          </w:p>
        </w:tc>
      </w:tr>
      <w:tr w:rsidR="002F6036" w14:paraId="0F60BB8F" w14:textId="77777777" w:rsidTr="007D2454">
        <w:trPr>
          <w:trHeight w:val="421"/>
        </w:trPr>
        <w:tc>
          <w:tcPr>
            <w:tcW w:w="9640" w:type="dxa"/>
            <w:tcBorders>
              <w:bottom w:val="single" w:sz="4" w:space="0" w:color="auto"/>
            </w:tcBorders>
          </w:tcPr>
          <w:p w14:paraId="5F1FD826"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63B41A45" w14:textId="77777777" w:rsidR="00B4415E" w:rsidRPr="00177BB1" w:rsidRDefault="00B4415E" w:rsidP="00FF218A">
            <w:pPr>
              <w:rPr>
                <w:rFonts w:cs="Arial"/>
              </w:rPr>
            </w:pPr>
          </w:p>
        </w:tc>
      </w:tr>
      <w:tr w:rsidR="002F6036" w14:paraId="04A0BCD8" w14:textId="77777777" w:rsidTr="007D2454">
        <w:trPr>
          <w:trHeight w:val="355"/>
        </w:trPr>
        <w:tc>
          <w:tcPr>
            <w:tcW w:w="9640" w:type="dxa"/>
            <w:tcBorders>
              <w:bottom w:val="single" w:sz="4" w:space="0" w:color="auto"/>
            </w:tcBorders>
          </w:tcPr>
          <w:p w14:paraId="0D082569"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14:paraId="0C8FD310" w14:textId="77777777" w:rsidR="00B4415E" w:rsidRPr="00177BB1" w:rsidRDefault="00B4415E" w:rsidP="00FF218A">
            <w:pPr>
              <w:rPr>
                <w:rFonts w:cs="Arial"/>
              </w:rPr>
            </w:pPr>
          </w:p>
        </w:tc>
      </w:tr>
      <w:tr w:rsidR="002F6036" w14:paraId="60D263B7" w14:textId="77777777" w:rsidTr="007D2454">
        <w:tc>
          <w:tcPr>
            <w:tcW w:w="9640" w:type="dxa"/>
            <w:tcBorders>
              <w:bottom w:val="single" w:sz="4" w:space="0" w:color="auto"/>
            </w:tcBorders>
            <w:shd w:val="clear" w:color="auto" w:fill="E6E6E6"/>
          </w:tcPr>
          <w:p w14:paraId="25796E81"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3E912201" w14:textId="77777777" w:rsidR="00B4415E" w:rsidRPr="00177BB1" w:rsidRDefault="00B4415E" w:rsidP="00FF218A">
            <w:pPr>
              <w:rPr>
                <w:rFonts w:cs="Arial"/>
              </w:rPr>
            </w:pPr>
          </w:p>
        </w:tc>
      </w:tr>
      <w:tr w:rsidR="002F6036" w14:paraId="7C79685E" w14:textId="77777777" w:rsidTr="007D2454">
        <w:trPr>
          <w:trHeight w:val="460"/>
        </w:trPr>
        <w:tc>
          <w:tcPr>
            <w:tcW w:w="9640" w:type="dxa"/>
            <w:tcBorders>
              <w:bottom w:val="single" w:sz="4" w:space="0" w:color="auto"/>
            </w:tcBorders>
            <w:shd w:val="clear" w:color="auto" w:fill="auto"/>
          </w:tcPr>
          <w:p w14:paraId="02485E24"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2D504BD1" w14:textId="77777777" w:rsidR="00B4415E" w:rsidRPr="00177BB1" w:rsidRDefault="00B4415E" w:rsidP="00FF218A">
            <w:pPr>
              <w:rPr>
                <w:rFonts w:cs="Arial"/>
              </w:rPr>
            </w:pPr>
          </w:p>
        </w:tc>
      </w:tr>
      <w:tr w:rsidR="002F6036" w14:paraId="246B473F" w14:textId="77777777" w:rsidTr="007D2454">
        <w:trPr>
          <w:trHeight w:val="460"/>
        </w:trPr>
        <w:tc>
          <w:tcPr>
            <w:tcW w:w="9640" w:type="dxa"/>
            <w:tcBorders>
              <w:bottom w:val="single" w:sz="4" w:space="0" w:color="auto"/>
            </w:tcBorders>
            <w:shd w:val="clear" w:color="auto" w:fill="auto"/>
          </w:tcPr>
          <w:p w14:paraId="58A5CE04"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6BDD50A2" w14:textId="77777777" w:rsidR="00B4415E" w:rsidRPr="00177BB1" w:rsidRDefault="00B4415E" w:rsidP="00FF218A">
            <w:pPr>
              <w:rPr>
                <w:rFonts w:cs="Arial"/>
              </w:rPr>
            </w:pPr>
          </w:p>
        </w:tc>
      </w:tr>
      <w:tr w:rsidR="002F6036" w14:paraId="18ECC418" w14:textId="77777777" w:rsidTr="007D2454">
        <w:trPr>
          <w:trHeight w:val="460"/>
        </w:trPr>
        <w:tc>
          <w:tcPr>
            <w:tcW w:w="9640" w:type="dxa"/>
            <w:tcBorders>
              <w:bottom w:val="single" w:sz="4" w:space="0" w:color="auto"/>
            </w:tcBorders>
            <w:shd w:val="clear" w:color="auto" w:fill="auto"/>
          </w:tcPr>
          <w:p w14:paraId="4299010C"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02C9F5F1" w14:textId="77777777" w:rsidR="00B4415E" w:rsidRPr="00177BB1" w:rsidRDefault="00B4415E" w:rsidP="00FF218A">
            <w:pPr>
              <w:rPr>
                <w:rFonts w:cs="Arial"/>
              </w:rPr>
            </w:pPr>
          </w:p>
        </w:tc>
      </w:tr>
      <w:tr w:rsidR="002F6036" w14:paraId="64A80051" w14:textId="77777777" w:rsidTr="007D2454">
        <w:trPr>
          <w:trHeight w:val="460"/>
        </w:trPr>
        <w:tc>
          <w:tcPr>
            <w:tcW w:w="9640" w:type="dxa"/>
            <w:tcBorders>
              <w:bottom w:val="single" w:sz="4" w:space="0" w:color="auto"/>
            </w:tcBorders>
            <w:shd w:val="clear" w:color="auto" w:fill="auto"/>
          </w:tcPr>
          <w:p w14:paraId="4E2B8045"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5E4C6B5" w14:textId="77777777" w:rsidR="00B4415E" w:rsidRPr="00177BB1" w:rsidRDefault="00B4415E" w:rsidP="00FF218A">
            <w:pPr>
              <w:rPr>
                <w:rFonts w:cs="Arial"/>
              </w:rPr>
            </w:pPr>
          </w:p>
        </w:tc>
      </w:tr>
      <w:tr w:rsidR="002F6036" w14:paraId="2B514E60" w14:textId="77777777" w:rsidTr="007D2454">
        <w:tc>
          <w:tcPr>
            <w:tcW w:w="9640" w:type="dxa"/>
            <w:tcBorders>
              <w:bottom w:val="single" w:sz="4" w:space="0" w:color="auto"/>
            </w:tcBorders>
            <w:shd w:val="clear" w:color="auto" w:fill="E6E6E6"/>
          </w:tcPr>
          <w:p w14:paraId="1C21194A"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3CD3FB02" w14:textId="77777777" w:rsidR="00B4415E" w:rsidRPr="00177BB1" w:rsidRDefault="00B4415E" w:rsidP="00FF218A">
            <w:pPr>
              <w:rPr>
                <w:rFonts w:cs="Arial"/>
              </w:rPr>
            </w:pPr>
          </w:p>
        </w:tc>
      </w:tr>
      <w:tr w:rsidR="002F6036" w14:paraId="4F821BF7" w14:textId="77777777" w:rsidTr="007D2454">
        <w:trPr>
          <w:trHeight w:val="413"/>
        </w:trPr>
        <w:tc>
          <w:tcPr>
            <w:tcW w:w="9640" w:type="dxa"/>
            <w:tcBorders>
              <w:bottom w:val="single" w:sz="4" w:space="0" w:color="auto"/>
            </w:tcBorders>
            <w:shd w:val="clear" w:color="auto" w:fill="auto"/>
          </w:tcPr>
          <w:p w14:paraId="693879C3"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36A41338" w14:textId="77777777" w:rsidR="00B4415E" w:rsidRPr="00177BB1" w:rsidRDefault="00B4415E" w:rsidP="00FF218A">
            <w:pPr>
              <w:rPr>
                <w:rFonts w:cs="Arial"/>
              </w:rPr>
            </w:pPr>
          </w:p>
        </w:tc>
      </w:tr>
      <w:tr w:rsidR="002F6036" w14:paraId="54D72494" w14:textId="77777777" w:rsidTr="007D2454">
        <w:trPr>
          <w:trHeight w:val="412"/>
        </w:trPr>
        <w:tc>
          <w:tcPr>
            <w:tcW w:w="9640" w:type="dxa"/>
            <w:shd w:val="clear" w:color="auto" w:fill="auto"/>
          </w:tcPr>
          <w:p w14:paraId="4D77BDA7"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05B3913A" w14:textId="77777777" w:rsidR="00B4415E" w:rsidRPr="00177BB1" w:rsidRDefault="00B4415E" w:rsidP="00FF218A">
            <w:pPr>
              <w:rPr>
                <w:rFonts w:cs="Arial"/>
              </w:rPr>
            </w:pPr>
          </w:p>
        </w:tc>
      </w:tr>
      <w:tr w:rsidR="002F6036" w14:paraId="503186D6" w14:textId="77777777" w:rsidTr="007D2454">
        <w:trPr>
          <w:trHeight w:val="412"/>
        </w:trPr>
        <w:tc>
          <w:tcPr>
            <w:tcW w:w="9640" w:type="dxa"/>
            <w:tcBorders>
              <w:bottom w:val="single" w:sz="4" w:space="0" w:color="auto"/>
            </w:tcBorders>
            <w:shd w:val="clear" w:color="auto" w:fill="auto"/>
          </w:tcPr>
          <w:p w14:paraId="5CA318AE"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7F6C005" w14:textId="77777777" w:rsidR="00B4415E" w:rsidRPr="00177BB1" w:rsidRDefault="00B4415E" w:rsidP="00FF218A">
            <w:pPr>
              <w:rPr>
                <w:rFonts w:cs="Arial"/>
              </w:rPr>
            </w:pPr>
          </w:p>
        </w:tc>
      </w:tr>
    </w:tbl>
    <w:p w14:paraId="170EA5DF" w14:textId="77777777" w:rsidR="00B4415E" w:rsidRPr="00177BB1" w:rsidRDefault="00B4415E" w:rsidP="00B4415E">
      <w:pPr>
        <w:pStyle w:val="2Head-pubsub-titleA"/>
        <w:ind w:left="-720"/>
        <w:outlineLvl w:val="0"/>
        <w:rPr>
          <w:rFonts w:ascii="Arial" w:hAnsi="Arial" w:cs="Arial"/>
        </w:rPr>
        <w:sectPr w:rsidR="00B4415E" w:rsidRPr="00177BB1" w:rsidSect="00CA483C">
          <w:footerReference w:type="default" r:id="rId18"/>
          <w:footnotePr>
            <w:pos w:val="sectEnd"/>
          </w:footnotePr>
          <w:endnotePr>
            <w:numFmt w:val="decimal"/>
          </w:endnotePr>
          <w:pgSz w:w="11901" w:h="16840" w:code="9"/>
          <w:pgMar w:top="851" w:right="1440" w:bottom="680" w:left="1440" w:header="720" w:footer="720" w:gutter="0"/>
          <w:cols w:space="720"/>
          <w:docGrid w:linePitch="326"/>
        </w:sectPr>
      </w:pPr>
    </w:p>
    <w:p w14:paraId="27FE2598" w14:textId="77777777" w:rsidR="00101070" w:rsidRDefault="00101070" w:rsidP="00101070">
      <w:pPr>
        <w:ind w:left="-1260"/>
        <w:jc w:val="center"/>
        <w:rPr>
          <w:sz w:val="28"/>
          <w:szCs w:val="28"/>
        </w:rPr>
      </w:pPr>
    </w:p>
    <w:p w14:paraId="5BF4F9EE" w14:textId="77777777" w:rsidR="00101070" w:rsidRDefault="00101070" w:rsidP="00101070">
      <w:pPr>
        <w:ind w:left="-1260"/>
        <w:jc w:val="center"/>
        <w:rPr>
          <w:sz w:val="28"/>
          <w:szCs w:val="28"/>
        </w:rPr>
      </w:pPr>
    </w:p>
    <w:p w14:paraId="602504C3" w14:textId="77777777" w:rsidR="00101070" w:rsidRDefault="00101070" w:rsidP="00101070">
      <w:pPr>
        <w:ind w:left="-1260"/>
        <w:jc w:val="center"/>
        <w:rPr>
          <w:sz w:val="28"/>
          <w:szCs w:val="28"/>
        </w:rPr>
      </w:pPr>
    </w:p>
    <w:p w14:paraId="07349CDD" w14:textId="77777777" w:rsidR="00101070" w:rsidRPr="00056A21" w:rsidRDefault="00101070" w:rsidP="00101070">
      <w:pPr>
        <w:numPr>
          <w:ilvl w:val="0"/>
          <w:numId w:val="10"/>
        </w:numPr>
        <w:jc w:val="center"/>
        <w:rPr>
          <w:sz w:val="40"/>
          <w:szCs w:val="40"/>
        </w:rPr>
        <w:sectPr w:rsidR="00101070" w:rsidRPr="00056A21" w:rsidSect="00CA483C">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2F6036" w14:paraId="7D128904"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8726C9B"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8BD3121" w14:textId="77777777" w:rsidR="00D96133" w:rsidRPr="00D96133" w:rsidRDefault="00D96133" w:rsidP="00D96133">
            <w:pPr>
              <w:ind w:left="113" w:right="113"/>
              <w:jc w:val="right"/>
              <w:rPr>
                <w:sz w:val="18"/>
                <w:szCs w:val="18"/>
              </w:rPr>
            </w:pPr>
            <w:r w:rsidRPr="00D96133">
              <w:rPr>
                <w:sz w:val="18"/>
                <w:szCs w:val="18"/>
              </w:rPr>
              <w:t>Office use only</w:t>
            </w:r>
          </w:p>
        </w:tc>
      </w:tr>
      <w:tr w:rsidR="002F6036" w14:paraId="697D8B99"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B1F49FA"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5C87A"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7DC89CD3"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143546D0"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A4C4A" w14:textId="77777777" w:rsidR="00D96133" w:rsidRPr="00D96133" w:rsidRDefault="00D96133" w:rsidP="00D96133">
            <w:pPr>
              <w:jc w:val="right"/>
              <w:rPr>
                <w:rFonts w:cs="Arial"/>
                <w:sz w:val="18"/>
                <w:szCs w:val="18"/>
              </w:rPr>
            </w:pPr>
            <w:r w:rsidRPr="00D96133">
              <w:rPr>
                <w:rFonts w:cs="Arial"/>
                <w:sz w:val="18"/>
                <w:szCs w:val="18"/>
              </w:rPr>
              <w:t>No</w:t>
            </w:r>
          </w:p>
        </w:tc>
      </w:tr>
      <w:tr w:rsidR="002F6036" w14:paraId="7F336AC4"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06148D2" w14:textId="77777777" w:rsidR="00D96133" w:rsidRPr="00D96133" w:rsidRDefault="00D96133" w:rsidP="00D96133">
            <w:pPr>
              <w:ind w:left="113" w:right="113"/>
              <w:jc w:val="center"/>
              <w:rPr>
                <w:sz w:val="32"/>
                <w:vertAlign w:val="superscript"/>
              </w:rPr>
            </w:pPr>
            <w:r w:rsidRPr="00BC5FB3">
              <w:t>*ELECTION OF PARISH COUNCILLORS for the</w:t>
            </w:r>
          </w:p>
        </w:tc>
      </w:tr>
      <w:tr w:rsidR="002F6036" w14:paraId="1AB20CA0"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293D02B"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BA60246" w14:textId="77777777" w:rsidR="00D96133" w:rsidRPr="00D96133" w:rsidRDefault="00D96133" w:rsidP="00D96133">
            <w:pPr>
              <w:ind w:left="113" w:right="113"/>
            </w:pPr>
            <w:r w:rsidRPr="00BC5FB3">
              <w:t xml:space="preserve">*[ward of the] </w:t>
            </w:r>
            <w:r w:rsidRPr="00BC5FB3">
              <w:rPr>
                <w:i/>
              </w:rPr>
              <w:t>if applicable</w:t>
            </w:r>
          </w:p>
        </w:tc>
      </w:tr>
      <w:tr w:rsidR="002F6036" w14:paraId="38D30227"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B9B1DC2" w14:textId="77777777" w:rsidR="00D96133" w:rsidRPr="00BC5FB3" w:rsidRDefault="00D96133" w:rsidP="00D96133">
            <w:pPr>
              <w:ind w:left="113" w:right="113"/>
            </w:pPr>
            <w:r w:rsidRPr="00BC5FB3">
              <w:rPr>
                <w:sz w:val="22"/>
              </w:rPr>
              <w:t>*</w:t>
            </w:r>
            <w:proofErr w:type="gramStart"/>
            <w:r w:rsidRPr="00BC5FB3">
              <w:t>parish</w:t>
            </w:r>
            <w:proofErr w:type="gramEnd"/>
            <w:r w:rsidRPr="00BC5FB3">
              <w:t xml:space="preserve"> of</w:t>
            </w:r>
          </w:p>
          <w:p w14:paraId="48D167D4"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890D61" w14:textId="77777777" w:rsidR="00D96133" w:rsidRPr="00D96133" w:rsidRDefault="00D96133" w:rsidP="00D96133">
            <w:pPr>
              <w:ind w:right="113"/>
              <w:rPr>
                <w:rFonts w:cs="Arial"/>
                <w:vertAlign w:val="superscript"/>
              </w:rPr>
            </w:pPr>
          </w:p>
        </w:tc>
      </w:tr>
      <w:tr w:rsidR="002F6036" w14:paraId="7F9401D4"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120669B0"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113E69" w14:textId="77777777" w:rsidR="00D96133" w:rsidRPr="00D96133" w:rsidRDefault="00D96133" w:rsidP="00D96133">
            <w:pPr>
              <w:ind w:left="113" w:right="113"/>
            </w:pPr>
          </w:p>
        </w:tc>
      </w:tr>
      <w:tr w:rsidR="002F6036" w14:paraId="50CD35F7"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C17315A"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2F6036" w14:paraId="6205396A"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6B9C30B3"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2F6036" w14:paraId="6D447944" w14:textId="77777777" w:rsidTr="00F87433">
        <w:trPr>
          <w:trHeight w:val="454"/>
        </w:trPr>
        <w:tc>
          <w:tcPr>
            <w:tcW w:w="4258" w:type="dxa"/>
            <w:gridSpan w:val="2"/>
            <w:shd w:val="clear" w:color="auto" w:fill="E6E6E6"/>
            <w:tcMar>
              <w:top w:w="0" w:type="dxa"/>
            </w:tcMar>
            <w:vAlign w:val="center"/>
          </w:tcPr>
          <w:p w14:paraId="7D78710B"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5B586"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19957" w14:textId="77777777" w:rsidR="00D96133" w:rsidRPr="00D96133" w:rsidRDefault="00D96133" w:rsidP="00D96133">
            <w:pPr>
              <w:ind w:left="113" w:right="113"/>
            </w:pPr>
            <w:r w:rsidRPr="00D96133">
              <w:t>Mr/Mrs/Miss/ Ms/Dr/Other</w:t>
            </w:r>
          </w:p>
        </w:tc>
      </w:tr>
      <w:tr w:rsidR="002F6036" w14:paraId="38DCF801" w14:textId="77777777" w:rsidTr="00F87433">
        <w:trPr>
          <w:trHeight w:val="680"/>
        </w:trPr>
        <w:tc>
          <w:tcPr>
            <w:tcW w:w="4258" w:type="dxa"/>
            <w:gridSpan w:val="2"/>
            <w:shd w:val="clear" w:color="auto" w:fill="E6E6E6"/>
            <w:tcMar>
              <w:top w:w="0" w:type="dxa"/>
            </w:tcMar>
            <w:vAlign w:val="center"/>
          </w:tcPr>
          <w:p w14:paraId="76ED1DA9"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7D542" w14:textId="77777777" w:rsidR="00D96133" w:rsidRPr="00D96133" w:rsidRDefault="00D96133" w:rsidP="00D96133">
            <w:pPr>
              <w:ind w:left="113" w:right="113"/>
            </w:pPr>
          </w:p>
        </w:tc>
      </w:tr>
      <w:tr w:rsidR="002F6036" w14:paraId="3A22A0DD" w14:textId="77777777" w:rsidTr="00F87433">
        <w:trPr>
          <w:trHeight w:val="680"/>
        </w:trPr>
        <w:tc>
          <w:tcPr>
            <w:tcW w:w="4258" w:type="dxa"/>
            <w:gridSpan w:val="2"/>
            <w:shd w:val="clear" w:color="auto" w:fill="E6E6E6"/>
            <w:tcMar>
              <w:top w:w="0" w:type="dxa"/>
            </w:tcMar>
            <w:vAlign w:val="center"/>
          </w:tcPr>
          <w:p w14:paraId="10230C98"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A6D413" w14:textId="77777777" w:rsidR="00D96133" w:rsidRPr="00D96133" w:rsidRDefault="00D96133" w:rsidP="00D96133">
            <w:pPr>
              <w:ind w:left="113" w:right="113"/>
            </w:pPr>
          </w:p>
        </w:tc>
      </w:tr>
      <w:tr w:rsidR="002F6036" w14:paraId="5B2DC21A" w14:textId="77777777" w:rsidTr="00F87433">
        <w:trPr>
          <w:trHeight w:val="680"/>
        </w:trPr>
        <w:tc>
          <w:tcPr>
            <w:tcW w:w="4258" w:type="dxa"/>
            <w:gridSpan w:val="2"/>
            <w:shd w:val="clear" w:color="auto" w:fill="E6E6E6"/>
            <w:tcMar>
              <w:top w:w="0" w:type="dxa"/>
            </w:tcMar>
            <w:vAlign w:val="center"/>
          </w:tcPr>
          <w:p w14:paraId="5D820E75"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7185FA" w14:textId="77777777" w:rsidR="00D96133" w:rsidRPr="00D96133" w:rsidRDefault="00D96133" w:rsidP="00D96133">
            <w:pPr>
              <w:ind w:left="113" w:right="113"/>
            </w:pPr>
          </w:p>
        </w:tc>
      </w:tr>
      <w:tr w:rsidR="002F6036" w14:paraId="02BC13B4"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057C4A12"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25A3A" w14:textId="77777777" w:rsidR="00D96133" w:rsidRPr="00D96133" w:rsidRDefault="00D96133" w:rsidP="00D96133">
            <w:pPr>
              <w:ind w:left="113" w:right="113"/>
            </w:pPr>
          </w:p>
        </w:tc>
      </w:tr>
      <w:tr w:rsidR="002F6036" w14:paraId="0827E4F5"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044C8F73" w14:textId="77777777" w:rsidR="00D96133" w:rsidRPr="00D96133" w:rsidRDefault="00D96133" w:rsidP="00D96133">
            <w:pPr>
              <w:ind w:left="113" w:right="113"/>
            </w:pPr>
          </w:p>
        </w:tc>
      </w:tr>
      <w:tr w:rsidR="002F6036" w14:paraId="3A1CF24D"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7D873B9F"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48072F49"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56ADE573"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85620" w14:textId="77777777" w:rsidR="00D96133" w:rsidRPr="00D96133" w:rsidRDefault="00D96133" w:rsidP="00D96133">
            <w:pPr>
              <w:ind w:left="113" w:right="113"/>
              <w:jc w:val="center"/>
            </w:pPr>
            <w:r w:rsidRPr="00D96133">
              <w:t>Electoral number</w:t>
            </w:r>
          </w:p>
        </w:tc>
      </w:tr>
      <w:tr w:rsidR="002F6036" w14:paraId="04558D74"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0388444D"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1DB0E6A9"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268DAD13"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76E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FADA6" w14:textId="77777777" w:rsidR="00D96133" w:rsidRPr="00D96133" w:rsidRDefault="00D96133" w:rsidP="00D96133">
            <w:pPr>
              <w:ind w:left="113" w:right="113"/>
            </w:pPr>
            <w:r w:rsidRPr="00D96133">
              <w:t>Elector Number</w:t>
            </w:r>
          </w:p>
        </w:tc>
      </w:tr>
      <w:tr w:rsidR="002F6036" w14:paraId="03CC6B20"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1204DF1"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5AF63C"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533E9"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562D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7D5F" w14:textId="77777777" w:rsidR="00D96133" w:rsidRPr="00D96133" w:rsidRDefault="00D96133" w:rsidP="00D96133">
            <w:pPr>
              <w:ind w:left="113" w:right="113"/>
            </w:pPr>
          </w:p>
        </w:tc>
      </w:tr>
      <w:tr w:rsidR="002F6036" w14:paraId="4423EE55"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54365449"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4C4E0F"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B719C"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578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6297" w14:textId="77777777" w:rsidR="00D96133" w:rsidRPr="00D96133" w:rsidRDefault="00D96133" w:rsidP="00D96133">
            <w:pPr>
              <w:ind w:left="113" w:right="113"/>
            </w:pPr>
          </w:p>
        </w:tc>
      </w:tr>
    </w:tbl>
    <w:p w14:paraId="317B048D" w14:textId="77777777" w:rsidR="00B4415E" w:rsidRPr="00177BB1" w:rsidRDefault="00B4415E" w:rsidP="00BC5FB3"/>
    <w:p w14:paraId="576A6E9C" w14:textId="77777777" w:rsidR="00B4415E" w:rsidRPr="00177BB1" w:rsidRDefault="00B4415E" w:rsidP="00B4415E">
      <w:pPr>
        <w:ind w:left="-720"/>
        <w:sectPr w:rsidR="00B4415E" w:rsidRPr="00177BB1" w:rsidSect="00CA483C">
          <w:footerReference w:type="default" r:id="rId19"/>
          <w:footnotePr>
            <w:pos w:val="sectEnd"/>
          </w:footnotePr>
          <w:endnotePr>
            <w:numFmt w:val="decimal"/>
          </w:endnotePr>
          <w:pgSz w:w="11901" w:h="16840" w:code="154"/>
          <w:pgMar w:top="1440" w:right="1440" w:bottom="964" w:left="1440" w:header="720" w:footer="720" w:gutter="0"/>
          <w:cols w:space="720"/>
        </w:sectPr>
      </w:pPr>
    </w:p>
    <w:p w14:paraId="29224B43" w14:textId="77777777" w:rsidR="00B4415E" w:rsidRPr="00177BB1" w:rsidRDefault="00B4415E" w:rsidP="00B4415E">
      <w:pPr>
        <w:pStyle w:val="Text"/>
        <w:outlineLvl w:val="0"/>
        <w:rPr>
          <w:rStyle w:val="Textbold"/>
        </w:rPr>
      </w:pPr>
      <w:r w:rsidRPr="00177BB1">
        <w:rPr>
          <w:rStyle w:val="Textbold"/>
        </w:rPr>
        <w:lastRenderedPageBreak/>
        <w:t>Notes</w:t>
      </w:r>
    </w:p>
    <w:p w14:paraId="23AE1518" w14:textId="77777777" w:rsidR="00B4415E" w:rsidRPr="00177BB1" w:rsidRDefault="00B4415E" w:rsidP="00B4415E">
      <w:pPr>
        <w:pStyle w:val="Text"/>
        <w:outlineLvl w:val="0"/>
        <w:rPr>
          <w:rStyle w:val="Textbold"/>
        </w:rPr>
      </w:pPr>
    </w:p>
    <w:p w14:paraId="686C05B2"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13235E8D" w14:textId="77777777" w:rsidR="00B4415E" w:rsidRPr="00177BB1" w:rsidRDefault="00B4415E" w:rsidP="00B4415E">
      <w:pPr>
        <w:pStyle w:val="Text"/>
        <w:tabs>
          <w:tab w:val="left" w:pos="283"/>
          <w:tab w:val="left" w:pos="709"/>
        </w:tabs>
        <w:ind w:left="284" w:hanging="284"/>
      </w:pPr>
    </w:p>
    <w:p w14:paraId="4EEEF561"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40485FE2" w14:textId="77777777" w:rsidR="00B4415E" w:rsidRPr="00177BB1" w:rsidRDefault="00B4415E" w:rsidP="00B4415E">
      <w:pPr>
        <w:pStyle w:val="Text"/>
        <w:tabs>
          <w:tab w:val="left" w:pos="283"/>
          <w:tab w:val="left" w:pos="709"/>
        </w:tabs>
        <w:ind w:left="284" w:hanging="284"/>
      </w:pPr>
    </w:p>
    <w:p w14:paraId="33932C2E" w14:textId="77777777" w:rsidR="005733E8" w:rsidRDefault="00B4415E" w:rsidP="00B4415E">
      <w:pPr>
        <w:pStyle w:val="Text"/>
        <w:tabs>
          <w:tab w:val="left" w:pos="283"/>
          <w:tab w:val="left" w:pos="709"/>
        </w:tabs>
        <w:ind w:left="284" w:hanging="284"/>
      </w:pPr>
      <w:r w:rsidRPr="00177BB1">
        <w:rPr>
          <w:rStyle w:val="Textbold"/>
        </w:rPr>
        <w:t>3.</w:t>
      </w:r>
      <w:r w:rsidRPr="00177BB1">
        <w:tab/>
        <w:t>Where a candidate commonly uses a name</w:t>
      </w:r>
      <w:r w:rsidR="005733E8">
        <w:t xml:space="preserve"> or names – </w:t>
      </w:r>
    </w:p>
    <w:p w14:paraId="3012BAB3" w14:textId="77777777" w:rsidR="005733E8" w:rsidRDefault="005733E8" w:rsidP="00B4415E">
      <w:pPr>
        <w:pStyle w:val="Text"/>
        <w:tabs>
          <w:tab w:val="left" w:pos="283"/>
          <w:tab w:val="left" w:pos="709"/>
        </w:tabs>
        <w:ind w:left="284" w:hanging="284"/>
      </w:pPr>
    </w:p>
    <w:p w14:paraId="599144A2"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that are different from the candidate’s full names as stated on the nomination paper, or</w:t>
      </w:r>
    </w:p>
    <w:p w14:paraId="3502F25D"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in a different way from the candidate’s full names as stated on the nomination paper,</w:t>
      </w:r>
    </w:p>
    <w:p w14:paraId="4D18A8C2" w14:textId="77777777" w:rsidR="005733E8" w:rsidRDefault="005733E8" w:rsidP="00B4415E">
      <w:pPr>
        <w:pStyle w:val="Text"/>
        <w:tabs>
          <w:tab w:val="left" w:pos="283"/>
          <w:tab w:val="left" w:pos="709"/>
        </w:tabs>
        <w:ind w:left="284" w:hanging="284"/>
      </w:pPr>
    </w:p>
    <w:p w14:paraId="460F058D" w14:textId="77777777" w:rsidR="00B4415E" w:rsidRPr="00177BB1" w:rsidRDefault="00B4415E" w:rsidP="00B4415E">
      <w:pPr>
        <w:pStyle w:val="Text"/>
        <w:tabs>
          <w:tab w:val="left" w:pos="283"/>
          <w:tab w:val="left" w:pos="709"/>
        </w:tabs>
        <w:ind w:left="284" w:hanging="284"/>
      </w:pPr>
      <w:r w:rsidRPr="00177BB1">
        <w:t xml:space="preserve">the commonly used name </w:t>
      </w:r>
      <w:r w:rsidR="005733E8">
        <w:t xml:space="preserve">or names </w:t>
      </w:r>
      <w:r w:rsidRPr="00177BB1">
        <w:t xml:space="preserve">may also appear on the nomination paper, but if </w:t>
      </w:r>
      <w:r w:rsidR="005733E8">
        <w:t>they do</w:t>
      </w:r>
      <w:r w:rsidRPr="00177BB1">
        <w:t xml:space="preserve"> so, the commonly used name (instead of any other name) will appear on the ballot paper.</w:t>
      </w:r>
    </w:p>
    <w:p w14:paraId="4954BB5A" w14:textId="77777777" w:rsidR="00B4415E" w:rsidRPr="00177BB1" w:rsidRDefault="00B4415E" w:rsidP="00B4415E">
      <w:pPr>
        <w:pStyle w:val="Text"/>
        <w:tabs>
          <w:tab w:val="left" w:pos="283"/>
          <w:tab w:val="left" w:pos="709"/>
        </w:tabs>
        <w:ind w:left="284" w:hanging="284"/>
      </w:pPr>
    </w:p>
    <w:p w14:paraId="52A45053"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04AA57D3"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15F7DAB3"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608DBC79" w14:textId="77777777" w:rsidR="00B4415E" w:rsidRPr="00177BB1" w:rsidRDefault="00B4415E" w:rsidP="00B4415E">
      <w:pPr>
        <w:pStyle w:val="Text"/>
        <w:tabs>
          <w:tab w:val="left" w:pos="283"/>
          <w:tab w:val="left" w:pos="709"/>
        </w:tabs>
      </w:pPr>
    </w:p>
    <w:p w14:paraId="388457AE"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4824935D"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3E3638DE"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1306D92" w14:textId="77777777" w:rsidR="00B4415E" w:rsidRPr="00177BB1" w:rsidRDefault="00B4415E" w:rsidP="00B4415E">
      <w:pPr>
        <w:pStyle w:val="Text"/>
        <w:tabs>
          <w:tab w:val="left" w:pos="283"/>
          <w:tab w:val="left" w:pos="709"/>
        </w:tabs>
        <w:ind w:left="709" w:hanging="709"/>
      </w:pPr>
    </w:p>
    <w:p w14:paraId="79E85A78"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1E3A507"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753EEC0F"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9F2F895" w14:textId="77777777" w:rsidR="00B4415E" w:rsidRPr="00177BB1" w:rsidRDefault="00B4415E" w:rsidP="00B4415E">
      <w:pPr>
        <w:pStyle w:val="Text"/>
        <w:tabs>
          <w:tab w:val="left" w:pos="283"/>
          <w:tab w:val="left" w:pos="709"/>
        </w:tabs>
        <w:ind w:left="709" w:hanging="709"/>
      </w:pPr>
    </w:p>
    <w:p w14:paraId="49372CCB" w14:textId="77777777" w:rsidR="00D96133" w:rsidRPr="00177BB1" w:rsidRDefault="00D96133" w:rsidP="00D96133">
      <w:pPr>
        <w:framePr w:hSpace="180" w:wrap="around" w:vAnchor="text" w:hAnchor="page" w:x="11795" w:y="1931"/>
      </w:pPr>
    </w:p>
    <w:p w14:paraId="64BE3838"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707F9954" w14:textId="77777777" w:rsidR="00B4415E" w:rsidRPr="00177BB1" w:rsidRDefault="00B4415E" w:rsidP="00B4415E"/>
    <w:p w14:paraId="6A2A1550" w14:textId="77777777" w:rsidR="00B4415E" w:rsidRDefault="00B4415E" w:rsidP="00B4415E">
      <w:pPr>
        <w:rPr>
          <w:color w:val="FF0000"/>
        </w:rPr>
        <w:sectPr w:rsidR="00B4415E" w:rsidSect="00CA483C">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2F6036" w14:paraId="29AE29B8"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B808A2F"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3D420B09" w14:textId="77777777" w:rsidR="00F375A5" w:rsidRPr="00D96133" w:rsidRDefault="00F375A5" w:rsidP="00F375A5">
            <w:pPr>
              <w:ind w:left="113" w:right="113"/>
              <w:jc w:val="right"/>
              <w:rPr>
                <w:sz w:val="32"/>
                <w:szCs w:val="32"/>
              </w:rPr>
            </w:pPr>
            <w:r w:rsidRPr="00D96133">
              <w:rPr>
                <w:sz w:val="18"/>
                <w:szCs w:val="18"/>
              </w:rPr>
              <w:t>Office use only</w:t>
            </w:r>
          </w:p>
        </w:tc>
      </w:tr>
      <w:tr w:rsidR="002F6036" w14:paraId="46049BAE"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19833C55"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3D1A"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AFF6F"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8D6423B"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7A367" w14:textId="77777777" w:rsidR="00F375A5" w:rsidRPr="00D96133" w:rsidRDefault="00F375A5" w:rsidP="00F375A5">
            <w:pPr>
              <w:jc w:val="right"/>
              <w:rPr>
                <w:rFonts w:cs="Arial"/>
                <w:sz w:val="18"/>
                <w:szCs w:val="18"/>
              </w:rPr>
            </w:pPr>
            <w:r w:rsidRPr="00D96133">
              <w:rPr>
                <w:rFonts w:cs="Arial"/>
                <w:sz w:val="18"/>
                <w:szCs w:val="18"/>
              </w:rPr>
              <w:t>No</w:t>
            </w:r>
          </w:p>
        </w:tc>
      </w:tr>
      <w:tr w:rsidR="002F6036" w14:paraId="45F75EAD"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9D54651"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2F6036" w14:paraId="6EC6D1DC"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3DF7F71A"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6CCF7BA1" w14:textId="77777777" w:rsidR="00F375A5" w:rsidRPr="00D96133" w:rsidRDefault="00F375A5" w:rsidP="00F375A5">
            <w:pPr>
              <w:ind w:left="113" w:right="113"/>
            </w:pPr>
            <w:r w:rsidRPr="00BC5FB3">
              <w:t xml:space="preserve">*[ward of the] </w:t>
            </w:r>
            <w:r w:rsidRPr="00BC5FB3">
              <w:rPr>
                <w:i/>
              </w:rPr>
              <w:t>if applicable</w:t>
            </w:r>
          </w:p>
        </w:tc>
      </w:tr>
      <w:tr w:rsidR="002F6036" w14:paraId="2352E4F2"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C6DE739" w14:textId="77777777" w:rsidR="00F375A5" w:rsidRPr="00BC5FB3" w:rsidRDefault="00F375A5" w:rsidP="00F375A5">
            <w:pPr>
              <w:ind w:left="113" w:right="113"/>
            </w:pPr>
            <w:r w:rsidRPr="00BC5FB3">
              <w:t>parish of</w:t>
            </w:r>
          </w:p>
          <w:p w14:paraId="7F4C4ABF"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2CDC87CF" w14:textId="77777777" w:rsidR="00F375A5" w:rsidRPr="00D96133" w:rsidRDefault="00F375A5" w:rsidP="00F375A5">
            <w:pPr>
              <w:keepLines/>
              <w:spacing w:before="60" w:after="60"/>
              <w:jc w:val="center"/>
              <w:rPr>
                <w:noProof/>
              </w:rPr>
            </w:pPr>
          </w:p>
        </w:tc>
      </w:tr>
      <w:tr w:rsidR="002F6036" w14:paraId="4B9C5002"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E25DC19"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4D799029" w14:textId="77777777" w:rsidR="00F375A5" w:rsidRPr="00D96133" w:rsidRDefault="00F375A5" w:rsidP="00F375A5">
            <w:pPr>
              <w:ind w:left="113" w:right="113"/>
            </w:pPr>
          </w:p>
        </w:tc>
      </w:tr>
    </w:tbl>
    <w:p w14:paraId="46B631C5" w14:textId="77777777" w:rsidR="00B4415E" w:rsidRDefault="00B4415E" w:rsidP="00B4415E">
      <w:pPr>
        <w:pStyle w:val="Text"/>
        <w:tabs>
          <w:tab w:val="left" w:pos="283"/>
          <w:tab w:val="left" w:pos="709"/>
        </w:tabs>
        <w:ind w:left="566" w:hanging="566"/>
        <w:rPr>
          <w:lang w:val="en-US"/>
        </w:rPr>
      </w:pPr>
    </w:p>
    <w:p w14:paraId="56A032A0"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2F6036" w14:paraId="04CC8776" w14:textId="77777777" w:rsidTr="00345AD4">
        <w:trPr>
          <w:trHeight w:val="567"/>
        </w:trPr>
        <w:tc>
          <w:tcPr>
            <w:tcW w:w="5000" w:type="pct"/>
            <w:gridSpan w:val="4"/>
            <w:shd w:val="clear" w:color="auto" w:fill="E6E6E6"/>
            <w:vAlign w:val="center"/>
          </w:tcPr>
          <w:p w14:paraId="5AC2F8B8"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2F6036" w14:paraId="40192285" w14:textId="77777777" w:rsidTr="00F375A5">
        <w:trPr>
          <w:trHeight w:val="567"/>
        </w:trPr>
        <w:tc>
          <w:tcPr>
            <w:tcW w:w="2601" w:type="pct"/>
            <w:gridSpan w:val="3"/>
            <w:shd w:val="clear" w:color="auto" w:fill="E6E6E6"/>
            <w:vAlign w:val="center"/>
          </w:tcPr>
          <w:p w14:paraId="35755A76"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721C3B3A" w14:textId="77777777" w:rsidR="00345AD4" w:rsidRPr="00345AD4" w:rsidRDefault="00345AD4" w:rsidP="00345AD4">
            <w:pPr>
              <w:keepLines/>
              <w:spacing w:before="60" w:after="60"/>
              <w:rPr>
                <w:noProof/>
              </w:rPr>
            </w:pPr>
          </w:p>
        </w:tc>
      </w:tr>
      <w:tr w:rsidR="002F6036" w14:paraId="6ACB5CF0" w14:textId="77777777" w:rsidTr="00F375A5">
        <w:trPr>
          <w:trHeight w:val="1142"/>
        </w:trPr>
        <w:tc>
          <w:tcPr>
            <w:tcW w:w="2601" w:type="pct"/>
            <w:gridSpan w:val="3"/>
            <w:shd w:val="clear" w:color="auto" w:fill="E6E6E6"/>
            <w:vAlign w:val="center"/>
          </w:tcPr>
          <w:p w14:paraId="1F4E2B4D"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14DFDA6E" w14:textId="77777777" w:rsidR="00345AD4" w:rsidRPr="00345AD4" w:rsidRDefault="00345AD4" w:rsidP="00345AD4">
            <w:pPr>
              <w:keepLines/>
              <w:spacing w:before="60" w:after="60"/>
              <w:rPr>
                <w:noProof/>
              </w:rPr>
            </w:pPr>
          </w:p>
        </w:tc>
      </w:tr>
      <w:tr w:rsidR="002F6036" w14:paraId="6082EC85" w14:textId="77777777" w:rsidTr="00345AD4">
        <w:trPr>
          <w:trHeight w:val="642"/>
        </w:trPr>
        <w:tc>
          <w:tcPr>
            <w:tcW w:w="5000" w:type="pct"/>
            <w:gridSpan w:val="4"/>
            <w:shd w:val="clear" w:color="auto" w:fill="E6E6E6"/>
            <w:vAlign w:val="center"/>
          </w:tcPr>
          <w:p w14:paraId="16B95F1F"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2F6036" w14:paraId="4FF45BB6" w14:textId="77777777" w:rsidTr="00F375A5">
        <w:trPr>
          <w:trHeight w:val="364"/>
        </w:trPr>
        <w:tc>
          <w:tcPr>
            <w:tcW w:w="2601" w:type="pct"/>
            <w:gridSpan w:val="3"/>
            <w:shd w:val="clear" w:color="auto" w:fill="auto"/>
            <w:vAlign w:val="center"/>
          </w:tcPr>
          <w:p w14:paraId="19B8965E" w14:textId="77777777" w:rsidR="00345AD4" w:rsidRPr="00345AD4"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596D44C7" w14:textId="77777777" w:rsidR="00345AD4" w:rsidRPr="00345AD4" w:rsidRDefault="00345AD4" w:rsidP="00345AD4">
            <w:pPr>
              <w:keepLines/>
              <w:spacing w:before="60" w:after="60"/>
              <w:rPr>
                <w:noProof/>
              </w:rPr>
            </w:pPr>
            <w:r w:rsidRPr="00345AD4">
              <w:rPr>
                <w:noProof/>
              </w:rPr>
              <w:t>Address</w:t>
            </w:r>
          </w:p>
        </w:tc>
      </w:tr>
      <w:tr w:rsidR="002F6036" w14:paraId="77B8956D" w14:textId="77777777" w:rsidTr="00315E88">
        <w:trPr>
          <w:trHeight w:val="1021"/>
        </w:trPr>
        <w:tc>
          <w:tcPr>
            <w:tcW w:w="2334" w:type="pct"/>
            <w:gridSpan w:val="2"/>
            <w:shd w:val="clear" w:color="auto" w:fill="E6E6E6"/>
            <w:vAlign w:val="center"/>
          </w:tcPr>
          <w:p w14:paraId="6C6F31A7" w14:textId="77777777" w:rsidR="008E3797" w:rsidRPr="006A1608"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00D0BA06"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627D3073" w14:textId="77777777" w:rsidR="008E3797" w:rsidRPr="00345AD4" w:rsidRDefault="008E3797" w:rsidP="00DB4D5C">
            <w:pPr>
              <w:keepLines/>
              <w:spacing w:before="60" w:after="60"/>
              <w:rPr>
                <w:noProof/>
              </w:rPr>
            </w:pPr>
          </w:p>
        </w:tc>
      </w:tr>
      <w:tr w:rsidR="002F6036" w14:paraId="3A391C39" w14:textId="77777777" w:rsidTr="00315E88">
        <w:trPr>
          <w:trHeight w:val="1021"/>
        </w:trPr>
        <w:tc>
          <w:tcPr>
            <w:tcW w:w="2334" w:type="pct"/>
            <w:gridSpan w:val="2"/>
            <w:shd w:val="clear" w:color="auto" w:fill="E6E6E6"/>
            <w:vAlign w:val="center"/>
          </w:tcPr>
          <w:p w14:paraId="7F49603E" w14:textId="77777777" w:rsidR="008E3797" w:rsidRPr="006A1608"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3CFE2F39"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7E666B8E" w14:textId="77777777" w:rsidR="008E3797" w:rsidRPr="00345AD4" w:rsidRDefault="008E3797" w:rsidP="00DB4D5C">
            <w:pPr>
              <w:keepLines/>
              <w:spacing w:before="60" w:after="60"/>
              <w:rPr>
                <w:noProof/>
              </w:rPr>
            </w:pPr>
          </w:p>
        </w:tc>
      </w:tr>
      <w:tr w:rsidR="002F6036" w14:paraId="35DA40FD" w14:textId="77777777" w:rsidTr="00315E88">
        <w:trPr>
          <w:trHeight w:val="1021"/>
        </w:trPr>
        <w:tc>
          <w:tcPr>
            <w:tcW w:w="2334" w:type="pct"/>
            <w:gridSpan w:val="2"/>
            <w:shd w:val="clear" w:color="auto" w:fill="E6E6E6"/>
            <w:vAlign w:val="center"/>
          </w:tcPr>
          <w:p w14:paraId="3BFC9771"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644A90A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1B9B74BD" w14:textId="77777777" w:rsidR="008E3797" w:rsidRPr="00345AD4" w:rsidRDefault="008E3797" w:rsidP="00DB4D5C">
            <w:pPr>
              <w:keepLines/>
              <w:spacing w:before="60" w:after="60"/>
              <w:rPr>
                <w:noProof/>
              </w:rPr>
            </w:pPr>
          </w:p>
        </w:tc>
      </w:tr>
      <w:tr w:rsidR="002F6036" w14:paraId="61E561D0" w14:textId="77777777" w:rsidTr="00315E88">
        <w:trPr>
          <w:trHeight w:val="1021"/>
        </w:trPr>
        <w:tc>
          <w:tcPr>
            <w:tcW w:w="2334" w:type="pct"/>
            <w:gridSpan w:val="2"/>
            <w:shd w:val="clear" w:color="auto" w:fill="E6E6E6"/>
            <w:vAlign w:val="center"/>
          </w:tcPr>
          <w:p w14:paraId="10FC0AF2"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303CA20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211FF421" w14:textId="77777777" w:rsidR="008E3797" w:rsidRPr="00345AD4" w:rsidRDefault="008E3797" w:rsidP="00DB4D5C">
            <w:pPr>
              <w:keepLines/>
              <w:spacing w:before="60" w:after="60"/>
              <w:rPr>
                <w:noProof/>
              </w:rPr>
            </w:pPr>
          </w:p>
        </w:tc>
      </w:tr>
      <w:tr w:rsidR="002F6036" w14:paraId="1C4584C7" w14:textId="77777777" w:rsidTr="00345AD4">
        <w:trPr>
          <w:trHeight w:val="85"/>
        </w:trPr>
        <w:tc>
          <w:tcPr>
            <w:tcW w:w="5000" w:type="pct"/>
            <w:gridSpan w:val="4"/>
            <w:shd w:val="clear" w:color="auto" w:fill="D9D9D9"/>
            <w:vAlign w:val="center"/>
          </w:tcPr>
          <w:p w14:paraId="37E661DF" w14:textId="77777777" w:rsidR="00345AD4" w:rsidRPr="00345AD4" w:rsidRDefault="002C4F46" w:rsidP="00345AD4">
            <w:pPr>
              <w:keepLines/>
              <w:spacing w:before="60" w:after="60"/>
              <w:rPr>
                <w:noProof/>
              </w:rPr>
            </w:pPr>
            <w:r>
              <w:rPr>
                <w:noProof/>
              </w:rPr>
              <w:t>Witness details</w:t>
            </w:r>
          </w:p>
        </w:tc>
      </w:tr>
      <w:tr w:rsidR="002F6036" w14:paraId="70494CC3" w14:textId="77777777" w:rsidTr="00F375A5">
        <w:trPr>
          <w:trHeight w:val="567"/>
        </w:trPr>
        <w:tc>
          <w:tcPr>
            <w:tcW w:w="2601" w:type="pct"/>
            <w:gridSpan w:val="3"/>
            <w:shd w:val="clear" w:color="auto" w:fill="E6E6E6"/>
            <w:vAlign w:val="center"/>
          </w:tcPr>
          <w:p w14:paraId="320374D3"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49A594C6" w14:textId="77777777" w:rsidR="00345AD4" w:rsidRPr="00345AD4" w:rsidRDefault="00345AD4" w:rsidP="00345AD4">
            <w:pPr>
              <w:keepLines/>
              <w:spacing w:before="60" w:after="60"/>
              <w:rPr>
                <w:noProof/>
              </w:rPr>
            </w:pPr>
          </w:p>
        </w:tc>
      </w:tr>
      <w:tr w:rsidR="002F6036" w14:paraId="568EDC4C" w14:textId="77777777" w:rsidTr="00F375A5">
        <w:trPr>
          <w:trHeight w:val="1134"/>
        </w:trPr>
        <w:tc>
          <w:tcPr>
            <w:tcW w:w="2601" w:type="pct"/>
            <w:gridSpan w:val="3"/>
            <w:shd w:val="clear" w:color="auto" w:fill="E6E6E6"/>
            <w:vAlign w:val="center"/>
          </w:tcPr>
          <w:p w14:paraId="4712D711"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38D17554" w14:textId="77777777" w:rsidR="00345AD4" w:rsidRPr="00345AD4" w:rsidRDefault="00345AD4" w:rsidP="00345AD4">
            <w:pPr>
              <w:keepLines/>
              <w:spacing w:before="60" w:after="60"/>
              <w:rPr>
                <w:noProof/>
              </w:rPr>
            </w:pPr>
          </w:p>
        </w:tc>
      </w:tr>
      <w:tr w:rsidR="002F6036" w14:paraId="46C40166" w14:textId="77777777" w:rsidTr="00345AD4">
        <w:trPr>
          <w:trHeight w:val="1300"/>
        </w:trPr>
        <w:tc>
          <w:tcPr>
            <w:tcW w:w="5000" w:type="pct"/>
            <w:gridSpan w:val="4"/>
            <w:shd w:val="clear" w:color="auto" w:fill="E6E6E6"/>
          </w:tcPr>
          <w:p w14:paraId="41A64612"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22DB010C"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2F6036" w14:paraId="278AC98B" w14:textId="77777777" w:rsidTr="00345AD4">
        <w:trPr>
          <w:trHeight w:val="1300"/>
        </w:trPr>
        <w:tc>
          <w:tcPr>
            <w:tcW w:w="5000" w:type="pct"/>
            <w:gridSpan w:val="4"/>
            <w:shd w:val="clear" w:color="auto" w:fill="E6E6E6"/>
            <w:vAlign w:val="center"/>
          </w:tcPr>
          <w:p w14:paraId="6876904D"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2F6036" w14:paraId="6C703F7A" w14:textId="77777777" w:rsidTr="00345AD4">
        <w:trPr>
          <w:trHeight w:val="567"/>
        </w:trPr>
        <w:tc>
          <w:tcPr>
            <w:tcW w:w="5000" w:type="pct"/>
            <w:gridSpan w:val="4"/>
            <w:shd w:val="clear" w:color="auto" w:fill="E6E6E6"/>
            <w:vAlign w:val="center"/>
          </w:tcPr>
          <w:p w14:paraId="12629EBC"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2F6036" w14:paraId="600EB72D" w14:textId="77777777" w:rsidTr="00F375A5">
        <w:trPr>
          <w:trHeight w:val="964"/>
        </w:trPr>
        <w:tc>
          <w:tcPr>
            <w:tcW w:w="2067" w:type="pct"/>
            <w:shd w:val="clear" w:color="auto" w:fill="E6E6E6"/>
            <w:vAlign w:val="center"/>
          </w:tcPr>
          <w:p w14:paraId="29401977"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1B1DC4AC"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2F6036" w14:paraId="2C28A193" w14:textId="77777777" w:rsidTr="00345AD4">
        <w:trPr>
          <w:trHeight w:val="288"/>
        </w:trPr>
        <w:tc>
          <w:tcPr>
            <w:tcW w:w="5000" w:type="pct"/>
            <w:gridSpan w:val="4"/>
            <w:shd w:val="clear" w:color="auto" w:fill="E6E6E6"/>
            <w:vAlign w:val="center"/>
          </w:tcPr>
          <w:p w14:paraId="2F961822" w14:textId="77777777" w:rsidR="00345AD4" w:rsidRPr="00345AD4" w:rsidRDefault="00345AD4" w:rsidP="00345AD4">
            <w:pPr>
              <w:keepLines/>
              <w:spacing w:before="60" w:after="60"/>
              <w:rPr>
                <w:noProof/>
              </w:rPr>
            </w:pPr>
            <w:r w:rsidRPr="00345AD4">
              <w:rPr>
                <w:noProof/>
              </w:rPr>
              <w:t>OR</w:t>
            </w:r>
          </w:p>
        </w:tc>
      </w:tr>
      <w:tr w:rsidR="002F6036" w14:paraId="0F09CF3E" w14:textId="77777777" w:rsidTr="00F375A5">
        <w:trPr>
          <w:trHeight w:val="1021"/>
        </w:trPr>
        <w:tc>
          <w:tcPr>
            <w:tcW w:w="2067" w:type="pct"/>
            <w:shd w:val="clear" w:color="auto" w:fill="E6E6E6"/>
            <w:vAlign w:val="center"/>
          </w:tcPr>
          <w:p w14:paraId="2DCB5A59"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6D55C8EB" w14:textId="77777777" w:rsidR="00345AD4" w:rsidRPr="00345AD4" w:rsidRDefault="00345AD4" w:rsidP="00345AD4">
            <w:pPr>
              <w:keepLines/>
              <w:spacing w:before="60" w:after="60"/>
              <w:rPr>
                <w:noProof/>
              </w:rPr>
            </w:pPr>
            <w:r w:rsidRPr="00345AD4">
              <w:rPr>
                <w:noProof/>
              </w:rPr>
              <w:t>(insert name of country)</w:t>
            </w:r>
          </w:p>
        </w:tc>
      </w:tr>
      <w:tr w:rsidR="002F6036" w14:paraId="345E5200" w14:textId="77777777" w:rsidTr="00345AD4">
        <w:trPr>
          <w:trHeight w:val="567"/>
        </w:trPr>
        <w:tc>
          <w:tcPr>
            <w:tcW w:w="5000" w:type="pct"/>
            <w:gridSpan w:val="4"/>
            <w:shd w:val="clear" w:color="auto" w:fill="E6E6E6"/>
            <w:vAlign w:val="center"/>
          </w:tcPr>
          <w:p w14:paraId="06603859"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2F6036" w14:paraId="3225C1DC" w14:textId="77777777" w:rsidTr="00F375A5">
        <w:trPr>
          <w:trHeight w:val="851"/>
        </w:trPr>
        <w:tc>
          <w:tcPr>
            <w:tcW w:w="2067" w:type="pct"/>
            <w:shd w:val="clear" w:color="auto" w:fill="E6E6E6"/>
            <w:vAlign w:val="center"/>
          </w:tcPr>
          <w:p w14:paraId="217C8F29"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428CE479" w14:textId="77777777" w:rsidR="00345AD4" w:rsidRPr="00345AD4" w:rsidRDefault="00345AD4" w:rsidP="00345AD4">
            <w:pPr>
              <w:keepLines/>
              <w:spacing w:before="60" w:after="60"/>
              <w:rPr>
                <w:noProof/>
              </w:rPr>
            </w:pPr>
          </w:p>
        </w:tc>
      </w:tr>
      <w:tr w:rsidR="002F6036" w14:paraId="4AF364F2" w14:textId="77777777" w:rsidTr="00F375A5">
        <w:trPr>
          <w:trHeight w:val="634"/>
        </w:trPr>
        <w:tc>
          <w:tcPr>
            <w:tcW w:w="2067" w:type="pct"/>
            <w:shd w:val="clear" w:color="auto" w:fill="E6E6E6"/>
            <w:vAlign w:val="center"/>
          </w:tcPr>
          <w:p w14:paraId="6D8AEED5"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5F96063" w14:textId="77777777" w:rsidR="00345AD4" w:rsidRPr="00345AD4" w:rsidRDefault="00345AD4" w:rsidP="00345AD4">
            <w:pPr>
              <w:keepLines/>
              <w:spacing w:before="60" w:after="60"/>
              <w:rPr>
                <w:noProof/>
              </w:rPr>
            </w:pPr>
          </w:p>
        </w:tc>
      </w:tr>
    </w:tbl>
    <w:p w14:paraId="76746D7B"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6B98F228"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2F6036" w14:paraId="544329FE"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58EC6B7"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316A40C2" w14:textId="77777777" w:rsidR="00DB4D5C" w:rsidRPr="00D96133" w:rsidRDefault="00DB4D5C" w:rsidP="00DB4D5C">
            <w:pPr>
              <w:ind w:left="113" w:right="113"/>
              <w:jc w:val="right"/>
              <w:rPr>
                <w:sz w:val="32"/>
                <w:szCs w:val="32"/>
              </w:rPr>
            </w:pPr>
            <w:r w:rsidRPr="00D96133">
              <w:rPr>
                <w:sz w:val="18"/>
                <w:szCs w:val="18"/>
              </w:rPr>
              <w:t>Office use only</w:t>
            </w:r>
          </w:p>
        </w:tc>
      </w:tr>
      <w:tr w:rsidR="002F6036" w14:paraId="24F5E772"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FAED51C"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3252DC"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2A1AAE5"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F25FF63"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1FC35DE5" w14:textId="77777777" w:rsidR="00DB4D5C" w:rsidRPr="00D96133" w:rsidRDefault="00DB4D5C" w:rsidP="00DB4D5C">
            <w:pPr>
              <w:jc w:val="right"/>
              <w:rPr>
                <w:rFonts w:cs="Arial"/>
                <w:sz w:val="18"/>
                <w:szCs w:val="18"/>
              </w:rPr>
            </w:pPr>
            <w:r w:rsidRPr="00D96133">
              <w:rPr>
                <w:rFonts w:cs="Arial"/>
                <w:sz w:val="18"/>
                <w:szCs w:val="18"/>
              </w:rPr>
              <w:t>No</w:t>
            </w:r>
          </w:p>
        </w:tc>
      </w:tr>
      <w:tr w:rsidR="002F6036" w14:paraId="4BDD9186"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8BCBE4F" w14:textId="77777777" w:rsidR="00DB4D5C" w:rsidRPr="00D96133" w:rsidRDefault="00DB4D5C" w:rsidP="005E45FE">
            <w:pPr>
              <w:ind w:left="142"/>
              <w:rPr>
                <w:rFonts w:cs="Arial"/>
                <w:sz w:val="18"/>
                <w:szCs w:val="18"/>
              </w:rPr>
            </w:pPr>
            <w:r w:rsidRPr="008F6CCB">
              <w:rPr>
                <w:rFonts w:cs="Arial"/>
                <w:lang w:eastAsia="en-GB"/>
              </w:rPr>
              <w:t xml:space="preserve">*You must declare that you meet at least one of the listed </w:t>
            </w:r>
            <w:proofErr w:type="gramStart"/>
            <w:r w:rsidRPr="008F6CCB">
              <w:rPr>
                <w:rFonts w:cs="Arial"/>
                <w:lang w:eastAsia="en-GB"/>
              </w:rPr>
              <w:t>qualification</w:t>
            </w:r>
            <w:proofErr w:type="gramEnd"/>
            <w:r w:rsidRPr="008F6CCB">
              <w:rPr>
                <w:rFonts w:cs="Arial"/>
                <w:lang w:eastAsia="en-GB"/>
              </w:rPr>
              <w:t>(s)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2F6036" w14:paraId="1698D822"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E249DB2"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2DC26B3D" w14:textId="77777777" w:rsidR="00DB4D5C" w:rsidRPr="008F6CCB" w:rsidRDefault="00DB4D5C" w:rsidP="00DF2E08">
            <w:pPr>
              <w:rPr>
                <w:rFonts w:cs="Arial"/>
                <w:lang w:eastAsia="en-GB"/>
              </w:rPr>
            </w:pPr>
          </w:p>
        </w:tc>
      </w:tr>
      <w:tr w:rsidR="002F6036" w14:paraId="04712F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0A84315"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2222EFB" w14:textId="77777777" w:rsidR="00DB4D5C" w:rsidRPr="008F6CCB" w:rsidRDefault="00DB4D5C" w:rsidP="00DF2E08">
            <w:pPr>
              <w:rPr>
                <w:rFonts w:cs="Arial"/>
                <w:lang w:eastAsia="en-GB"/>
              </w:rPr>
            </w:pPr>
          </w:p>
        </w:tc>
      </w:tr>
      <w:tr w:rsidR="002F6036" w14:paraId="4A4E55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535182E"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60ED5D4C"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D211C7B" w14:textId="77777777" w:rsidR="00DB4D5C" w:rsidRPr="008F6CCB" w:rsidRDefault="00DB4D5C" w:rsidP="00DF2E08">
            <w:pPr>
              <w:ind w:left="143"/>
              <w:rPr>
                <w:rFonts w:cs="Arial"/>
                <w:lang w:eastAsia="en-GB"/>
              </w:rPr>
            </w:pPr>
            <w:r w:rsidRPr="00BC5FB3">
              <w:t xml:space="preserve">* </w:t>
            </w:r>
            <w:proofErr w:type="gramStart"/>
            <w:r w:rsidRPr="00BC5FB3">
              <w:t>ward</w:t>
            </w:r>
            <w:proofErr w:type="gramEnd"/>
            <w:r w:rsidRPr="00BC5FB3">
              <w:t xml:space="preserve"> [if applicable]</w:t>
            </w:r>
          </w:p>
        </w:tc>
      </w:tr>
      <w:tr w:rsidR="002F6036" w14:paraId="0E7A2E13"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A302006"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3494F75" w14:textId="77777777" w:rsidR="00DF2E08" w:rsidRPr="008F6CCB" w:rsidRDefault="00DF2E08" w:rsidP="00DB4D5C">
            <w:pPr>
              <w:jc w:val="right"/>
              <w:rPr>
                <w:rFonts w:cs="Arial"/>
                <w:lang w:eastAsia="en-GB"/>
              </w:rPr>
            </w:pPr>
          </w:p>
        </w:tc>
      </w:tr>
      <w:tr w:rsidR="002F6036" w14:paraId="20DDC6E3"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004637F8"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2F6036" w14:paraId="32EBD1B3"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723C93B"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2F6036" w14:paraId="5B609BB0"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BD87DD9"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2F6036" w14:paraId="021A811B"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4418F13"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2F6036" w14:paraId="635FB085"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4DD79AEF"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2F6036" w14:paraId="64AEBA85"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03CC29"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of the Local Government Act 1972 or section 34 of the Localism Act 2011</w:t>
            </w:r>
            <w:r w:rsidR="005733E8">
              <w:rPr>
                <w:rFonts w:ascii="Arial" w:hAnsi="Arial" w:cs="Arial"/>
                <w:sz w:val="24"/>
                <w:szCs w:val="24"/>
              </w:rPr>
              <w:t>, or section 30 of the Elections Act 2022</w:t>
            </w:r>
            <w:r w:rsidRPr="00BC5FB3">
              <w:rPr>
                <w:rFonts w:ascii="Arial" w:hAnsi="Arial" w:cs="Arial"/>
                <w:sz w:val="24"/>
                <w:szCs w:val="24"/>
              </w:rPr>
              <w:t xml:space="preserve"> (copies of which are printed overleaf). </w:t>
            </w:r>
          </w:p>
          <w:p w14:paraId="51BC25AC" w14:textId="77777777" w:rsidR="00AB3BB5" w:rsidRPr="00FC67D8" w:rsidRDefault="00AB3BB5" w:rsidP="00AB3BB5">
            <w:pPr>
              <w:pStyle w:val="LQT1"/>
              <w:spacing w:before="120" w:line="240" w:lineRule="auto"/>
              <w:ind w:left="113" w:right="113"/>
              <w:rPr>
                <w:rFonts w:ascii="Arial" w:hAnsi="Arial"/>
                <w:sz w:val="22"/>
                <w:szCs w:val="18"/>
              </w:rPr>
            </w:pPr>
            <w:r w:rsidRPr="00FC67D8">
              <w:rPr>
                <w:rFonts w:ascii="Arial" w:hAnsi="Arial"/>
                <w:b/>
                <w:sz w:val="22"/>
                <w:szCs w:val="18"/>
              </w:rPr>
              <w:t>Note 1:</w:t>
            </w:r>
            <w:r w:rsidRPr="00FC67D8">
              <w:rPr>
                <w:rFonts w:ascii="Arial" w:hAnsi="Arial"/>
                <w:sz w:val="22"/>
                <w:szCs w:val="18"/>
              </w:rPr>
              <w:t xml:space="preserve"> A candidate who is qualified by more than one qualification may complete any of those which may apply.</w:t>
            </w:r>
          </w:p>
          <w:p w14:paraId="39FE1D16" w14:textId="77777777" w:rsidR="00AB3BB5" w:rsidRPr="00BC5FB3" w:rsidRDefault="00AB3BB5" w:rsidP="00AB3BB5">
            <w:pPr>
              <w:pStyle w:val="LQT1"/>
              <w:spacing w:before="0" w:line="240" w:lineRule="auto"/>
              <w:ind w:left="142" w:right="133"/>
            </w:pPr>
            <w:r w:rsidRPr="00FC67D8">
              <w:rPr>
                <w:rFonts w:ascii="Arial" w:hAnsi="Arial"/>
                <w:b/>
                <w:sz w:val="22"/>
                <w:szCs w:val="18"/>
              </w:rPr>
              <w:t>Note 2:</w:t>
            </w:r>
            <w:r w:rsidRPr="00FC67D8">
              <w:rPr>
                <w:rFonts w:ascii="Arial" w:hAnsi="Arial"/>
                <w:sz w:val="22"/>
                <w:szCs w:val="18"/>
              </w:rPr>
              <w:t xml:space="preserve"> Disqualifications set out under s.81A of the Local Government Act 1972 only apply to a person who is subject to any relevant notification requirements, or a relevant order, made on or after 28 June 2022.</w:t>
            </w:r>
          </w:p>
        </w:tc>
      </w:tr>
      <w:tr w:rsidR="002F6036" w14:paraId="626BFB27"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E365EE1"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26E29A0F"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5E3CED6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2F6036" w14:paraId="6F275353" w14:textId="77777777" w:rsidTr="00FC67D8">
        <w:trPr>
          <w:trHeight w:val="430"/>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638F0199"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003D4325"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9459FE2"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0F1378D9"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790FD33A" w14:textId="77777777" w:rsidR="00561446" w:rsidRPr="00BC5FB3" w:rsidRDefault="00561446" w:rsidP="00DF2E08">
            <w:pPr>
              <w:pStyle w:val="LQT1"/>
              <w:spacing w:before="120"/>
              <w:ind w:left="114" w:right="113"/>
              <w:rPr>
                <w:rFonts w:ascii="Arial" w:hAnsi="Arial" w:cs="Arial"/>
                <w:sz w:val="24"/>
                <w:szCs w:val="24"/>
              </w:rPr>
            </w:pPr>
          </w:p>
        </w:tc>
      </w:tr>
      <w:tr w:rsidR="002F6036" w14:paraId="73FA1CFE" w14:textId="77777777" w:rsidTr="00FC67D8">
        <w:trPr>
          <w:trHeight w:val="184"/>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2B48FB6" w14:textId="77777777" w:rsidR="00DF2E08" w:rsidRPr="00FC67D8" w:rsidRDefault="00561446" w:rsidP="00DF2E08">
            <w:pPr>
              <w:pStyle w:val="LQT1"/>
              <w:spacing w:before="120"/>
              <w:ind w:left="114" w:right="113"/>
              <w:rPr>
                <w:rFonts w:ascii="Arial" w:hAnsi="Arial" w:cs="Arial"/>
                <w:sz w:val="24"/>
                <w:szCs w:val="24"/>
              </w:rPr>
            </w:pPr>
            <w:r w:rsidRPr="00FC67D8">
              <w:rPr>
                <w:rFonts w:ascii="Arial" w:hAnsi="Arial" w:cs="Arial"/>
                <w:sz w:val="24"/>
                <w:szCs w:val="24"/>
              </w:rPr>
              <w:t>Witness: I confirm the above-mentioned candidate signed the declaration in my presence.</w:t>
            </w:r>
          </w:p>
        </w:tc>
      </w:tr>
      <w:tr w:rsidR="002F6036" w14:paraId="4EBFFD8E"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D374158"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2BD2BD96" w14:textId="77777777" w:rsidR="00561446" w:rsidRPr="00561446" w:rsidRDefault="00561446" w:rsidP="00DF2E08">
            <w:pPr>
              <w:pStyle w:val="LQT1"/>
              <w:spacing w:before="120"/>
              <w:ind w:left="114" w:right="113"/>
              <w:rPr>
                <w:rFonts w:ascii="Arial" w:hAnsi="Arial" w:cs="Arial"/>
                <w:sz w:val="24"/>
                <w:szCs w:val="24"/>
              </w:rPr>
            </w:pPr>
          </w:p>
        </w:tc>
      </w:tr>
      <w:tr w:rsidR="002F6036" w14:paraId="30CB86DF"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66F172A"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5ED87348" w14:textId="77777777" w:rsidR="00561446" w:rsidRPr="00561446" w:rsidRDefault="00561446" w:rsidP="00DF2E08">
            <w:pPr>
              <w:pStyle w:val="LQT1"/>
              <w:spacing w:before="120"/>
              <w:ind w:left="114" w:right="113"/>
              <w:rPr>
                <w:rFonts w:ascii="Arial" w:hAnsi="Arial" w:cs="Arial"/>
                <w:sz w:val="24"/>
                <w:szCs w:val="24"/>
              </w:rPr>
            </w:pPr>
          </w:p>
        </w:tc>
      </w:tr>
    </w:tbl>
    <w:p w14:paraId="0B01DA34" w14:textId="75A51703" w:rsidR="00B4415E" w:rsidRPr="00C3549D" w:rsidRDefault="0052687B" w:rsidP="00B4415E">
      <w:pPr>
        <w:pStyle w:val="Text"/>
        <w:tabs>
          <w:tab w:val="clear" w:pos="566"/>
          <w:tab w:val="left" w:pos="0"/>
          <w:tab w:val="left" w:pos="360"/>
        </w:tabs>
        <w:spacing w:line="240" w:lineRule="auto"/>
        <w:ind w:left="-540" w:right="-159"/>
        <w:rPr>
          <w:sz w:val="16"/>
          <w:szCs w:val="16"/>
        </w:rPr>
        <w:sectPr w:rsidR="00B4415E" w:rsidRPr="00C3549D" w:rsidSect="00CA483C">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4656" behindDoc="0" locked="0" layoutInCell="1" allowOverlap="1" wp14:anchorId="2EAF2D84" wp14:editId="262F0A26">
                <wp:simplePos x="0" y="0"/>
                <wp:positionH relativeFrom="page">
                  <wp:posOffset>6311265</wp:posOffset>
                </wp:positionH>
                <wp:positionV relativeFrom="page">
                  <wp:posOffset>10200640</wp:posOffset>
                </wp:positionV>
                <wp:extent cx="857250" cy="368300"/>
                <wp:effectExtent l="15240" t="8890" r="22860" b="22860"/>
                <wp:wrapNone/>
                <wp:docPr id="753436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2D84" id="_x0000_t202" coordsize="21600,21600" o:spt="202" path="m,l,21600r21600,l21600,xe">
                <v:stroke joinstyle="miter"/>
                <v:path gradientshapeok="t" o:connecttype="rect"/>
              </v:shapetype>
              <v:shape id="Text Box 1" o:spid="_x0000_s1026" type="#_x0000_t202" style="position:absolute;left:0;text-align:left;margin-left:496.95pt;margin-top:803.2pt;width:67.5pt;height: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378C3726" w14:textId="77777777" w:rsidTr="00561446">
        <w:tc>
          <w:tcPr>
            <w:tcW w:w="5108" w:type="dxa"/>
            <w:shd w:val="clear" w:color="auto" w:fill="D9D9D9"/>
            <w:tcMar>
              <w:bottom w:w="0" w:type="dxa"/>
            </w:tcMar>
          </w:tcPr>
          <w:p w14:paraId="611CB16A"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4CF160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92C8047"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B41E49B"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09EBECB9"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3AE52397"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03931C0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3DA790B6"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6067713A"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B6FB979"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082B5D62"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02AA26FC"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54A655B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w:t>
      </w:r>
      <w:proofErr w:type="gramStart"/>
      <w:r w:rsidRPr="00177BB1">
        <w:t>are</w:t>
      </w:r>
      <w:proofErr w:type="gramEnd"/>
      <w:r w:rsidRPr="00177BB1">
        <w:t xml:space="preserve"> represented and any member of which is so appointed; </w:t>
      </w:r>
    </w:p>
    <w:p w14:paraId="0C33CC0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3A26813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72379A3A"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w:t>
      </w:r>
      <w:proofErr w:type="gramStart"/>
      <w:r w:rsidRPr="00177BB1">
        <w:t>Mayor</w:t>
      </w:r>
      <w:proofErr w:type="gramEnd"/>
      <w:r w:rsidRPr="00177BB1">
        <w:t xml:space="preserve">, and </w:t>
      </w:r>
    </w:p>
    <w:p w14:paraId="5A24AA51"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4BA6BA05" w14:textId="62CB01F5" w:rsidR="00B4415E" w:rsidRDefault="0052687B" w:rsidP="00B17F00">
      <w:pPr>
        <w:spacing w:before="120" w:after="12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171ED75" wp14:editId="18612B68">
                <wp:simplePos x="0" y="0"/>
                <wp:positionH relativeFrom="page">
                  <wp:posOffset>6146165</wp:posOffset>
                </wp:positionH>
                <wp:positionV relativeFrom="page">
                  <wp:posOffset>9925050</wp:posOffset>
                </wp:positionV>
                <wp:extent cx="857250" cy="368300"/>
                <wp:effectExtent l="12065" t="9525" r="26035" b="22225"/>
                <wp:wrapNone/>
                <wp:docPr id="1261443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ED75" id="Text Box 2" o:spid="_x0000_s1027" type="#_x0000_t202" style="position:absolute;margin-left:483.95pt;margin-top:781.5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3770F8EB" w14:textId="2A2F0C53" w:rsidR="00561446" w:rsidRPr="00FC67D8" w:rsidRDefault="00B4415E" w:rsidP="00FC67D8">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r w:rsidR="00561446">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372AB82" w14:textId="77777777" w:rsidTr="00561446">
        <w:tc>
          <w:tcPr>
            <w:tcW w:w="5108" w:type="dxa"/>
            <w:shd w:val="clear" w:color="auto" w:fill="D9D9D9"/>
            <w:tcMar>
              <w:bottom w:w="0" w:type="dxa"/>
            </w:tcMar>
          </w:tcPr>
          <w:p w14:paraId="040A29BD"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14EFED6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712A6B12"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35A915F"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4487987E"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20F1EF58"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7C77C713"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1A1D286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6BA2CA1B"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F3068D7"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14:paraId="5F32E3D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3E5B598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5185EF73"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1A3FE81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w:t>
      </w:r>
      <w:proofErr w:type="gramStart"/>
      <w:r w:rsidRPr="006F77F9">
        <w:rPr>
          <w:rFonts w:cs="Arial"/>
          <w:szCs w:val="22"/>
        </w:rPr>
        <w:t>"  means</w:t>
      </w:r>
      <w:proofErr w:type="gramEnd"/>
      <w:r w:rsidRPr="006F77F9">
        <w:rPr>
          <w:rFonts w:cs="Arial"/>
          <w:szCs w:val="22"/>
        </w:rPr>
        <w:t>—</w:t>
      </w:r>
    </w:p>
    <w:p w14:paraId="20B7A7FA"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the notification requirements of Part 2 of the Sexual Offences Act 2003;</w:t>
      </w:r>
    </w:p>
    <w:p w14:paraId="40B3F1B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the notification requirements of Part 2 of the Sex Offenders (Jersey) Law 2010;</w:t>
      </w:r>
    </w:p>
    <w:p w14:paraId="524C054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the notification requirements of Part 2 of the Criminal Justice (Sex Offenders and Miscellaneous Provisions) (Bailiwick of Guernsey) Law 2013;</w:t>
      </w:r>
    </w:p>
    <w:p w14:paraId="4972E61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57F282E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w:t>
      </w:r>
      <w:proofErr w:type="gramStart"/>
      <w:r w:rsidRPr="006F77F9">
        <w:rPr>
          <w:rFonts w:cs="Arial"/>
          <w:szCs w:val="22"/>
        </w:rPr>
        <w:t>"  means</w:t>
      </w:r>
      <w:proofErr w:type="gramEnd"/>
      <w:r w:rsidRPr="006F77F9">
        <w:rPr>
          <w:rFonts w:cs="Arial"/>
          <w:szCs w:val="22"/>
        </w:rPr>
        <w:t>—</w:t>
      </w:r>
    </w:p>
    <w:p w14:paraId="0D95D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 sexual harm prevention order under section 345 of the Sentencing Code;</w:t>
      </w:r>
    </w:p>
    <w:p w14:paraId="498949E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sexual harm prevention order under section 103A of the Sexual Offences Act 2003;</w:t>
      </w:r>
    </w:p>
    <w:p w14:paraId="32E5173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a sexual offences prevention order under section 104 of that Act;</w:t>
      </w:r>
    </w:p>
    <w:p w14:paraId="19B8228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a sexual risk order under section 122A of that Act;</w:t>
      </w:r>
    </w:p>
    <w:p w14:paraId="48103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Act; </w:t>
      </w:r>
    </w:p>
    <w:p w14:paraId="323E52F8" w14:textId="7C48AD3E" w:rsidR="00ED56CD" w:rsidRPr="006F77F9" w:rsidRDefault="0052687B"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7728" behindDoc="0" locked="0" layoutInCell="1" allowOverlap="1" wp14:anchorId="5AAF6670" wp14:editId="765D81C7">
                <wp:simplePos x="0" y="0"/>
                <wp:positionH relativeFrom="page">
                  <wp:posOffset>6238875</wp:posOffset>
                </wp:positionH>
                <wp:positionV relativeFrom="page">
                  <wp:posOffset>9951720</wp:posOffset>
                </wp:positionV>
                <wp:extent cx="857250" cy="368300"/>
                <wp:effectExtent l="9525" t="7620" r="28575" b="24130"/>
                <wp:wrapNone/>
                <wp:docPr id="10364999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6670" id="Text Box 3" o:spid="_x0000_s1028" type="#_x0000_t202" style="position:absolute;left:0;text-align:left;margin-left:491.25pt;margin-top:783.6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1F44DB7" w14:textId="77777777" w:rsidTr="001044F3">
        <w:tc>
          <w:tcPr>
            <w:tcW w:w="5108" w:type="dxa"/>
            <w:shd w:val="clear" w:color="auto" w:fill="D9D9D9"/>
            <w:tcMar>
              <w:bottom w:w="0" w:type="dxa"/>
            </w:tcMar>
          </w:tcPr>
          <w:p w14:paraId="1C01B057"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07D6AE95"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2456392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1ADC4911"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(f)  a risk of sexual harm order under section 2 of the Protection of Children and Prevention of Sexual Offences (Scotland) Act 2005;</w:t>
      </w:r>
    </w:p>
    <w:p w14:paraId="0FEBE33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(g)  a sexual risk order under section 27 of the Abusive Behaviour and Sexual Harm (Scotland) Act 2016;</w:t>
      </w:r>
    </w:p>
    <w:p w14:paraId="6778D79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(h)  a restraining order under Article 10 of the Sex Offenders (Jersey) Law 2010;</w:t>
      </w:r>
    </w:p>
    <w:p w14:paraId="21F3026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spellStart"/>
      <w:r w:rsidRPr="006F77F9">
        <w:rPr>
          <w:rFonts w:ascii="Arial" w:hAnsi="Arial" w:cs="Arial"/>
          <w:b w:val="0"/>
          <w:sz w:val="24"/>
          <w:szCs w:val="22"/>
        </w:rPr>
        <w:t>i</w:t>
      </w:r>
      <w:proofErr w:type="spellEnd"/>
      <w:r w:rsidRPr="006F77F9">
        <w:rPr>
          <w:rFonts w:ascii="Arial" w:hAnsi="Arial" w:cs="Arial"/>
          <w:b w:val="0"/>
          <w:sz w:val="24"/>
          <w:szCs w:val="22"/>
        </w:rPr>
        <w:t>)  a child protection order under Article 11 of that Law;</w:t>
      </w:r>
    </w:p>
    <w:p w14:paraId="02AF5D9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(j)  a sexual offences prevention order under section 18 of the Criminal Justice (Sex Offenders and Miscellaneous Provisions) (Bailiwick of Guernsey) Law 2013;</w:t>
      </w:r>
    </w:p>
    <w:p w14:paraId="1CA64A9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(k)  a risk of sexual harm order under section 22 of that Law;</w:t>
      </w:r>
    </w:p>
    <w:p w14:paraId="3288497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
    <w:p w14:paraId="31764294"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20E4E90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08CC936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14:paraId="2B3F927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40E1991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29BC0A3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2DE08C31"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1A6EEDB9"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2CA29558"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74482137"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0E2F296E"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42550A8C"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3826F6E"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4DF9AF3E"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7EC4C705"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5E14016D" w14:textId="40F9ED19" w:rsidR="00B4415E" w:rsidRPr="003E7098" w:rsidRDefault="0052687B"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8752" behindDoc="0" locked="0" layoutInCell="1" allowOverlap="1" wp14:anchorId="15F9B4BA" wp14:editId="77137845">
                <wp:simplePos x="0" y="0"/>
                <wp:positionH relativeFrom="page">
                  <wp:posOffset>6296025</wp:posOffset>
                </wp:positionH>
                <wp:positionV relativeFrom="page">
                  <wp:posOffset>9951720</wp:posOffset>
                </wp:positionV>
                <wp:extent cx="857250" cy="368300"/>
                <wp:effectExtent l="9525" t="7620" r="28575" b="24130"/>
                <wp:wrapNone/>
                <wp:docPr id="869630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B4BA" id="Text Box 4" o:spid="_x0000_s1029" type="#_x0000_t202" style="position:absolute;margin-left:495.7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6E6AAAA2" w14:textId="77777777" w:rsidTr="00ED56CD">
        <w:tc>
          <w:tcPr>
            <w:tcW w:w="5108" w:type="dxa"/>
            <w:shd w:val="clear" w:color="auto" w:fill="D9D9D9"/>
            <w:tcMar>
              <w:bottom w:w="0" w:type="dxa"/>
            </w:tcMar>
          </w:tcPr>
          <w:p w14:paraId="4087A11E"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E3CD2AB"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D20F1C1"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43E737FA"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185B5ADF"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03B9E9D1"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0E4BB160"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08E05711"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178DA94"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34662A7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4E781B1B"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70B4A8A8"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5DB72AAB"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56ECC2DA" w14:textId="77777777" w:rsidR="00B4415E" w:rsidRPr="003E7098" w:rsidRDefault="00B4415E" w:rsidP="00B4415E">
      <w:pPr>
        <w:pStyle w:val="4HeadsB"/>
        <w:spacing w:after="120" w:line="320" w:lineRule="exact"/>
        <w:rPr>
          <w:sz w:val="24"/>
          <w:szCs w:val="24"/>
        </w:rPr>
      </w:pPr>
      <w:r w:rsidRPr="003E7098">
        <w:rPr>
          <w:sz w:val="24"/>
          <w:szCs w:val="24"/>
        </w:rPr>
        <w:t xml:space="preserve">(10) In section 86(1)(b) (authority to declare vacancy where member becomes disqualified otherwise than in certain cases) after </w:t>
      </w:r>
      <w:proofErr w:type="gramStart"/>
      <w:r w:rsidRPr="003E7098">
        <w:rPr>
          <w:sz w:val="24"/>
          <w:szCs w:val="24"/>
        </w:rPr>
        <w:t>“ 2000</w:t>
      </w:r>
      <w:proofErr w:type="gramEnd"/>
      <w:r w:rsidRPr="003E7098">
        <w:rPr>
          <w:sz w:val="24"/>
          <w:szCs w:val="24"/>
        </w:rPr>
        <w:t xml:space="preserve"> ” insert “ or section 34 of the Localism Act 2011 ”.</w:t>
      </w:r>
    </w:p>
    <w:p w14:paraId="53FC1224" w14:textId="77777777" w:rsidR="00B4415E" w:rsidRPr="003E7098" w:rsidRDefault="00B4415E" w:rsidP="00B4415E">
      <w:pPr>
        <w:pStyle w:val="4HeadsB"/>
        <w:spacing w:after="0" w:line="320" w:lineRule="exact"/>
        <w:rPr>
          <w:sz w:val="24"/>
          <w:szCs w:val="24"/>
        </w:rPr>
      </w:pPr>
      <w:r w:rsidRPr="003E7098">
        <w:rPr>
          <w:sz w:val="24"/>
          <w:szCs w:val="24"/>
        </w:rPr>
        <w:t>(11) In section 87(</w:t>
      </w:r>
      <w:proofErr w:type="gramStart"/>
      <w:r w:rsidRPr="003E7098">
        <w:rPr>
          <w:sz w:val="24"/>
          <w:szCs w:val="24"/>
        </w:rPr>
        <w:t>1)(</w:t>
      </w:r>
      <w:proofErr w:type="spellStart"/>
      <w:proofErr w:type="gramEnd"/>
      <w:r w:rsidRPr="003E7098">
        <w:rPr>
          <w:sz w:val="24"/>
          <w:szCs w:val="24"/>
        </w:rPr>
        <w:t>ee</w:t>
      </w:r>
      <w:proofErr w:type="spellEnd"/>
      <w:r w:rsidRPr="003E7098">
        <w:rPr>
          <w:sz w:val="24"/>
          <w:szCs w:val="24"/>
        </w:rPr>
        <w:t xml:space="preserve">) (date of casual vacancies)— </w:t>
      </w:r>
    </w:p>
    <w:p w14:paraId="0850CCF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w:t>
      </w:r>
      <w:proofErr w:type="gramStart"/>
      <w:r w:rsidRPr="003E7098">
        <w:rPr>
          <w:sz w:val="24"/>
          <w:szCs w:val="24"/>
        </w:rPr>
        <w:t>“ or</w:t>
      </w:r>
      <w:proofErr w:type="gramEnd"/>
      <w:r w:rsidRPr="003E7098">
        <w:rPr>
          <w:sz w:val="24"/>
          <w:szCs w:val="24"/>
        </w:rPr>
        <w:t xml:space="preserve"> section 34 of the Localism Act 2011 or ”, and </w:t>
      </w:r>
    </w:p>
    <w:p w14:paraId="1ED3EA10"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w:t>
      </w:r>
      <w:proofErr w:type="gramStart"/>
      <w:r w:rsidRPr="003E7098">
        <w:rPr>
          <w:sz w:val="24"/>
          <w:szCs w:val="24"/>
        </w:rPr>
        <w:t>“ or</w:t>
      </w:r>
      <w:proofErr w:type="gramEnd"/>
      <w:r w:rsidRPr="003E7098">
        <w:rPr>
          <w:sz w:val="24"/>
          <w:szCs w:val="24"/>
        </w:rPr>
        <w:t xml:space="preserve"> order ”. </w:t>
      </w:r>
    </w:p>
    <w:p w14:paraId="42C7227B"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6C82AB23" w14:textId="77777777" w:rsidR="00B4415E" w:rsidRPr="003E7098" w:rsidRDefault="00B4415E" w:rsidP="00B4415E">
      <w:pPr>
        <w:pStyle w:val="4HeadsB"/>
        <w:spacing w:after="120" w:line="320" w:lineRule="exact"/>
        <w:rPr>
          <w:sz w:val="24"/>
          <w:szCs w:val="24"/>
        </w:rPr>
      </w:pPr>
      <w:r w:rsidRPr="003E7098">
        <w:rPr>
          <w:sz w:val="24"/>
          <w:szCs w:val="24"/>
        </w:rPr>
        <w:t>(13) In each of sections 7(b) and 14(b) (Authority to declare vacancy where Assembly member or Mayor becomes disqualified otherwise than in certain cases) after sub-paragraph (</w:t>
      </w:r>
      <w:proofErr w:type="spellStart"/>
      <w:r w:rsidRPr="003E7098">
        <w:rPr>
          <w:sz w:val="24"/>
          <w:szCs w:val="24"/>
        </w:rPr>
        <w:t>i</w:t>
      </w:r>
      <w:proofErr w:type="spellEnd"/>
      <w:r w:rsidRPr="003E7098">
        <w:rPr>
          <w:sz w:val="24"/>
          <w:szCs w:val="24"/>
        </w:rPr>
        <w:t xml:space="preserve">) insert— </w:t>
      </w:r>
    </w:p>
    <w:p w14:paraId="6BEC517A" w14:textId="77777777" w:rsidR="00B4415E" w:rsidRPr="003E7098" w:rsidRDefault="00B4415E" w:rsidP="00B4415E">
      <w:pPr>
        <w:pStyle w:val="4HeadsB"/>
        <w:spacing w:after="120" w:line="320" w:lineRule="exact"/>
        <w:rPr>
          <w:sz w:val="24"/>
          <w:szCs w:val="24"/>
        </w:rPr>
      </w:pPr>
      <w:r w:rsidRPr="003E7098">
        <w:rPr>
          <w:sz w:val="24"/>
          <w:szCs w:val="24"/>
        </w:rPr>
        <w:tab/>
        <w:t>“(</w:t>
      </w:r>
      <w:proofErr w:type="spellStart"/>
      <w:r w:rsidRPr="003E7098">
        <w:rPr>
          <w:sz w:val="24"/>
          <w:szCs w:val="24"/>
        </w:rPr>
        <w:t>ia</w:t>
      </w:r>
      <w:proofErr w:type="spellEnd"/>
      <w:r w:rsidRPr="003E7098">
        <w:rPr>
          <w:sz w:val="24"/>
          <w:szCs w:val="24"/>
        </w:rPr>
        <w:t xml:space="preserve">) under section 34 of the Localism Act 2011,”. </w:t>
      </w:r>
    </w:p>
    <w:p w14:paraId="63FEA796"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3B6FFF7B"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w:t>
      </w:r>
      <w:proofErr w:type="gramStart"/>
      <w:r w:rsidRPr="003E7098">
        <w:rPr>
          <w:sz w:val="24"/>
          <w:szCs w:val="24"/>
        </w:rPr>
        <w:t>“ or</w:t>
      </w:r>
      <w:proofErr w:type="gramEnd"/>
      <w:r w:rsidRPr="003E7098">
        <w:rPr>
          <w:sz w:val="24"/>
          <w:szCs w:val="24"/>
        </w:rPr>
        <w:t xml:space="preserve"> section 34 of the Localism Act 2011 ”, and </w:t>
      </w:r>
    </w:p>
    <w:p w14:paraId="52A8F14B" w14:textId="44C67AE0" w:rsidR="00B4415E" w:rsidRDefault="0052687B" w:rsidP="00B4415E">
      <w:pPr>
        <w:pStyle w:val="4HeadsB"/>
        <w:spacing w:after="0" w:line="320" w:lineRule="exact"/>
        <w:rPr>
          <w:sz w:val="24"/>
          <w:szCs w:val="24"/>
        </w:rPr>
      </w:pPr>
      <w:r>
        <w:rPr>
          <w:noProof/>
        </w:rPr>
        <mc:AlternateContent>
          <mc:Choice Requires="wps">
            <w:drawing>
              <wp:anchor distT="0" distB="0" distL="114300" distR="114300" simplePos="0" relativeHeight="251659776" behindDoc="0" locked="0" layoutInCell="1" allowOverlap="1" wp14:anchorId="2796F579" wp14:editId="30AF0102">
                <wp:simplePos x="0" y="0"/>
                <wp:positionH relativeFrom="page">
                  <wp:posOffset>6268085</wp:posOffset>
                </wp:positionH>
                <wp:positionV relativeFrom="page">
                  <wp:posOffset>9568180</wp:posOffset>
                </wp:positionV>
                <wp:extent cx="857250" cy="368300"/>
                <wp:effectExtent l="0" t="0" r="38100" b="31750"/>
                <wp:wrapNone/>
                <wp:docPr id="1602735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796F579" id="_x0000_s1030" type="#_x0000_t202" style="position:absolute;margin-left:493.55pt;margin-top:753.4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" fillcolor="#eaeaea" strokeweight="1pt">
                <v:shadow on="t"/>
                <v:textbo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v:textbox>
                <w10:wrap anchorx="page" anchory="page"/>
              </v:shape>
            </w:pict>
          </mc:Fallback>
        </mc:AlternateContent>
      </w:r>
      <w:r w:rsidR="00B4415E" w:rsidRPr="003E7098">
        <w:rPr>
          <w:sz w:val="24"/>
          <w:szCs w:val="24"/>
        </w:rPr>
        <w:tab/>
        <w:t xml:space="preserve">(b) after “that Act” insert </w:t>
      </w:r>
      <w:proofErr w:type="gramStart"/>
      <w:r w:rsidR="00B4415E" w:rsidRPr="003E7098">
        <w:rPr>
          <w:sz w:val="24"/>
          <w:szCs w:val="24"/>
        </w:rPr>
        <w:t>“ of</w:t>
      </w:r>
      <w:proofErr w:type="gramEnd"/>
      <w:r w:rsidR="00B4415E" w:rsidRPr="003E7098">
        <w:rPr>
          <w:sz w:val="24"/>
          <w:szCs w:val="24"/>
        </w:rPr>
        <w:t xml:space="preserve"> 1998 or that section ”. </w:t>
      </w:r>
    </w:p>
    <w:p w14:paraId="363D9B65" w14:textId="77777777" w:rsidR="005733E8" w:rsidRDefault="005733E8" w:rsidP="00B4415E">
      <w:pPr>
        <w:pStyle w:val="4HeadsB"/>
        <w:spacing w:after="0" w:line="320" w:lineRule="exact"/>
        <w:rPr>
          <w:sz w:val="24"/>
          <w:szCs w:val="24"/>
        </w:rPr>
      </w:pPr>
    </w:p>
    <w:p w14:paraId="747F40AA" w14:textId="77777777" w:rsidR="005733E8" w:rsidRPr="005733E8" w:rsidRDefault="005733E8" w:rsidP="005733E8">
      <w:pPr>
        <w:keepNext/>
        <w:spacing w:before="240" w:after="60"/>
        <w:outlineLvl w:val="1"/>
        <w:rPr>
          <w:rFonts w:ascii="Calibri" w:hAnsi="Calibri"/>
          <w:b/>
          <w:bCs/>
          <w:sz w:val="28"/>
          <w:szCs w:val="28"/>
        </w:rPr>
      </w:pPr>
      <w:r w:rsidRPr="005733E8">
        <w:rPr>
          <w:rFonts w:ascii="Calibri" w:hAnsi="Calibri"/>
          <w:b/>
          <w:bCs/>
          <w:sz w:val="28"/>
          <w:szCs w:val="28"/>
        </w:rPr>
        <w:lastRenderedPageBreak/>
        <w:t>Elections Act 2022</w:t>
      </w:r>
    </w:p>
    <w:p w14:paraId="50E0A4D4" w14:textId="77777777" w:rsidR="005733E8" w:rsidRPr="005733E8" w:rsidRDefault="005733E8" w:rsidP="005733E8">
      <w:pPr>
        <w:keepNext/>
        <w:spacing w:before="240" w:after="60"/>
        <w:outlineLvl w:val="3"/>
        <w:rPr>
          <w:rFonts w:ascii="Calibri" w:hAnsi="Calibri"/>
          <w:b/>
          <w:bCs/>
          <w:sz w:val="28"/>
          <w:szCs w:val="28"/>
          <w:lang w:eastAsia="en-GB"/>
        </w:rPr>
      </w:pPr>
      <w:r w:rsidRPr="005733E8">
        <w:rPr>
          <w:rFonts w:ascii="Calibri" w:hAnsi="Calibri"/>
          <w:b/>
          <w:bCs/>
          <w:sz w:val="28"/>
          <w:szCs w:val="28"/>
          <w:lang w:eastAsia="en-GB"/>
        </w:rPr>
        <w:t>30 Disqualification orders</w:t>
      </w:r>
    </w:p>
    <w:p w14:paraId="5520489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1)This</w:t>
      </w:r>
      <w:proofErr w:type="gramEnd"/>
      <w:r w:rsidRPr="00497649">
        <w:rPr>
          <w:rFonts w:cs="Arial"/>
          <w:color w:val="1E1E1E"/>
          <w:lang w:eastAsia="en-GB"/>
        </w:rPr>
        <w:t xml:space="preserve"> section applies where—</w:t>
      </w:r>
    </w:p>
    <w:p w14:paraId="528D67BA" w14:textId="77777777" w:rsidR="005733E8" w:rsidRPr="00497649" w:rsidRDefault="005733E8" w:rsidP="005733E8">
      <w:pPr>
        <w:numPr>
          <w:ilvl w:val="0"/>
          <w:numId w:val="12"/>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 person (“the offender”) is convicted of a </w:t>
      </w:r>
      <w:r w:rsidRPr="007A2CE7">
        <w:rPr>
          <w:rFonts w:eastAsia="Calibri" w:cs="Arial"/>
          <w:lang w:eastAsia="en-GB"/>
        </w:rPr>
        <w:t>Schedule 9</w:t>
      </w:r>
      <w:r w:rsidRPr="00497649">
        <w:rPr>
          <w:rFonts w:eastAsia="Calibri" w:cs="Arial"/>
          <w:color w:val="1E1E1E"/>
          <w:lang w:eastAsia="en-GB"/>
        </w:rPr>
        <w:t> offence,</w:t>
      </w:r>
    </w:p>
    <w:p w14:paraId="15D11E1E"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offender was aged 18 or over when the offence was committed, and</w:t>
      </w:r>
    </w:p>
    <w:p w14:paraId="127D2CAF"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court is satisfied beyond reasonable doubt that the offence is aggravated by hostility related to persons falling within any of sections 32 to 34.</w:t>
      </w:r>
    </w:p>
    <w:p w14:paraId="6727E97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2)The</w:t>
      </w:r>
      <w:proofErr w:type="gramEnd"/>
      <w:r w:rsidRPr="00497649">
        <w:rPr>
          <w:rFonts w:cs="Arial"/>
          <w:color w:val="1E1E1E"/>
          <w:lang w:eastAsia="en-GB"/>
        </w:rPr>
        <w:t xml:space="preserve"> court must, when dealing with the offender for the offence, also make an order (a “disqualification order”) that the offender is disqualified, for the period of 5 years beginning with the date on which the order is made—</w:t>
      </w:r>
    </w:p>
    <w:p w14:paraId="0135A89F"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nominated for election to a relevant elective office, and</w:t>
      </w:r>
    </w:p>
    <w:p w14:paraId="02929C6E"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elected to or holding a relevant elective office.</w:t>
      </w:r>
    </w:p>
    <w:p w14:paraId="4D87D212"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3)Subsection</w:t>
      </w:r>
      <w:proofErr w:type="gramEnd"/>
      <w:r w:rsidRPr="00497649">
        <w:rPr>
          <w:rFonts w:cs="Arial"/>
          <w:color w:val="1E1E1E"/>
          <w:lang w:eastAsia="en-GB"/>
        </w:rPr>
        <w:t> </w:t>
      </w:r>
      <w:r w:rsidRPr="007A2CE7">
        <w:rPr>
          <w:rFonts w:cs="Arial"/>
          <w:lang w:eastAsia="en-GB"/>
        </w:rPr>
        <w:t>(2)</w:t>
      </w:r>
      <w:r w:rsidRPr="00497649">
        <w:rPr>
          <w:rFonts w:cs="Arial"/>
          <w:color w:val="1E1E1E"/>
          <w:lang w:eastAsia="en-GB"/>
        </w:rPr>
        <w:t> 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6E92E50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4)For</w:t>
      </w:r>
      <w:proofErr w:type="gramEnd"/>
      <w:r w:rsidRPr="00497649">
        <w:rPr>
          <w:rFonts w:cs="Arial"/>
          <w:color w:val="1E1E1E"/>
          <w:lang w:eastAsia="en-GB"/>
        </w:rPr>
        <w:t xml:space="preserve"> the purposes of this section an offence is aggravated by hostility related to persons falling within any of sections 32 to 34 if—</w:t>
      </w:r>
    </w:p>
    <w:p w14:paraId="1468F8AA"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1A185160"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the offence was motivated (wholly or partly) by hostility towards persons falling within any of those sections in their capacity as such.</w:t>
      </w:r>
    </w:p>
    <w:p w14:paraId="31F68B8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5)For</w:t>
      </w:r>
      <w:proofErr w:type="gramEnd"/>
      <w:r w:rsidRPr="00497649">
        <w:rPr>
          <w:rFonts w:cs="Arial"/>
          <w:color w:val="1E1E1E"/>
          <w:lang w:eastAsia="en-GB"/>
        </w:rPr>
        <w:t xml:space="preserve"> the purposes of subsection </w:t>
      </w:r>
      <w:r w:rsidRPr="007A2CE7">
        <w:rPr>
          <w:rFonts w:cs="Arial"/>
          <w:lang w:eastAsia="en-GB"/>
        </w:rPr>
        <w:t>(4)</w:t>
      </w:r>
      <w:r w:rsidRPr="00497649">
        <w:rPr>
          <w:rFonts w:cs="Arial"/>
          <w:color w:val="1E1E1E"/>
          <w:lang w:eastAsia="en-GB"/>
        </w:rPr>
        <w:t> it is immaterial whether or not the offender's hostility is also based, to any extent, on any other factor not mentioned in that subsection.</w:t>
      </w:r>
    </w:p>
    <w:p w14:paraId="5A53374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6)For</w:t>
      </w:r>
      <w:proofErr w:type="gramEnd"/>
      <w:r w:rsidRPr="00497649">
        <w:rPr>
          <w:rFonts w:cs="Arial"/>
          <w:color w:val="1E1E1E"/>
          <w:lang w:eastAsia="en-GB"/>
        </w:rPr>
        <w:t xml:space="preserve"> the purpose of deciding whether to make a disqualification order the court may consider evidence led by the prosecution and the defence.</w:t>
      </w:r>
    </w:p>
    <w:p w14:paraId="457C369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7)It</w:t>
      </w:r>
      <w:proofErr w:type="gramEnd"/>
      <w:r w:rsidRPr="00497649">
        <w:rPr>
          <w:rFonts w:cs="Arial"/>
          <w:color w:val="1E1E1E"/>
          <w:lang w:eastAsia="en-GB"/>
        </w:rPr>
        <w:t xml:space="preserve"> is immaterial whether evidence led in pursuance of subsection </w:t>
      </w:r>
      <w:r w:rsidRPr="007A2CE7">
        <w:rPr>
          <w:rFonts w:cs="Arial"/>
          <w:lang w:eastAsia="en-GB"/>
        </w:rPr>
        <w:t>(6)</w:t>
      </w:r>
      <w:r w:rsidRPr="00497649">
        <w:rPr>
          <w:rFonts w:cs="Arial"/>
          <w:color w:val="1E1E1E"/>
          <w:lang w:eastAsia="en-GB"/>
        </w:rPr>
        <w:t> would have been admissible in the proceedings in which the offender was convicted.</w:t>
      </w:r>
    </w:p>
    <w:p w14:paraId="4948427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8)Where</w:t>
      </w:r>
      <w:proofErr w:type="gramEnd"/>
      <w:r w:rsidRPr="00497649">
        <w:rPr>
          <w:rFonts w:cs="Arial"/>
          <w:color w:val="1E1E1E"/>
          <w:lang w:eastAsia="en-GB"/>
        </w:rPr>
        <w:t xml:space="preserve"> a </w:t>
      </w:r>
      <w:r w:rsidRPr="007A2CE7">
        <w:rPr>
          <w:rFonts w:cs="Arial"/>
          <w:lang w:eastAsia="en-GB"/>
        </w:rPr>
        <w:t>Schedule 9</w:t>
      </w:r>
      <w:r w:rsidRPr="00497649">
        <w:rPr>
          <w:rFonts w:cs="Arial"/>
          <w:color w:val="1E1E1E"/>
          <w:lang w:eastAsia="en-GB"/>
        </w:rPr>
        <w:t> offence is found to have been committed—</w:t>
      </w:r>
    </w:p>
    <w:p w14:paraId="742A7464" w14:textId="77777777" w:rsidR="005733E8" w:rsidRPr="00497649" w:rsidRDefault="005733E8" w:rsidP="005733E8">
      <w:pPr>
        <w:numPr>
          <w:ilvl w:val="0"/>
          <w:numId w:val="15"/>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over a period of 2 or more days, or</w:t>
      </w:r>
    </w:p>
    <w:p w14:paraId="1BC02421" w14:textId="0BD690E8" w:rsidR="005733E8" w:rsidRPr="00497649" w:rsidRDefault="0052687B" w:rsidP="005733E8">
      <w:pPr>
        <w:numPr>
          <w:ilvl w:val="0"/>
          <w:numId w:val="15"/>
        </w:numPr>
        <w:shd w:val="clear" w:color="auto" w:fill="FFFFFF"/>
        <w:spacing w:after="120" w:line="360" w:lineRule="atLeast"/>
        <w:rPr>
          <w:rFonts w:ascii="Calibri" w:eastAsia="Calibri" w:hAnsi="Calibri" w:cs="Arial"/>
          <w:color w:val="1E1E1E"/>
          <w:lang w:eastAsia="en-GB"/>
        </w:rPr>
      </w:pPr>
      <w:r>
        <w:rPr>
          <w:rFonts w:cs="Arial"/>
          <w:noProof/>
          <w:color w:val="1E1E1E"/>
          <w:lang w:eastAsia="en-GB"/>
        </w:rPr>
        <mc:AlternateContent>
          <mc:Choice Requires="wps">
            <w:drawing>
              <wp:anchor distT="0" distB="0" distL="114300" distR="114300" simplePos="0" relativeHeight="251660800" behindDoc="0" locked="0" layoutInCell="1" allowOverlap="1" wp14:anchorId="6553FBBF" wp14:editId="5FBDB506">
                <wp:simplePos x="0" y="0"/>
                <wp:positionH relativeFrom="page">
                  <wp:posOffset>6381750</wp:posOffset>
                </wp:positionH>
                <wp:positionV relativeFrom="page">
                  <wp:posOffset>10022205</wp:posOffset>
                </wp:positionV>
                <wp:extent cx="857250" cy="368300"/>
                <wp:effectExtent l="0" t="0" r="38100" b="31750"/>
                <wp:wrapNone/>
                <wp:docPr id="18836465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FEB01AB" w14:textId="77777777" w:rsidR="004965E3" w:rsidRPr="009D12EF" w:rsidRDefault="004965E3" w:rsidP="004965E3">
                            <w:pPr>
                              <w:jc w:val="center"/>
                              <w:rPr>
                                <w:sz w:val="32"/>
                                <w:szCs w:val="32"/>
                              </w:rPr>
                            </w:pPr>
                            <w:r>
                              <w:rPr>
                                <w:sz w:val="32"/>
                                <w:szCs w:val="32"/>
                              </w:rPr>
                              <w:t>p.6/7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553FBBF" id="_x0000_s1031" type="#_x0000_t202" style="position:absolute;left:0;text-align:left;margin-left:502.5pt;margin-top:789.15pt;width:67.5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" fillcolor="#eaeaea" strokeweight="1pt">
                <v:shadow on="t"/>
                <v:textbox>
                  <w:txbxContent>
                    <w:p w14:paraId="7FEB01AB" w14:textId="77777777" w:rsidR="004965E3" w:rsidRPr="009D12EF" w:rsidRDefault="004965E3" w:rsidP="004965E3">
                      <w:pPr>
                        <w:jc w:val="center"/>
                        <w:rPr>
                          <w:sz w:val="32"/>
                          <w:szCs w:val="32"/>
                        </w:rPr>
                      </w:pPr>
                      <w:r>
                        <w:rPr>
                          <w:sz w:val="32"/>
                          <w:szCs w:val="32"/>
                        </w:rPr>
                        <w:t>p.6/7</w:t>
                      </w:r>
                    </w:p>
                  </w:txbxContent>
                </v:textbox>
                <w10:wrap anchorx="page" anchory="page"/>
              </v:shape>
            </w:pict>
          </mc:Fallback>
        </mc:AlternateContent>
      </w:r>
      <w:r w:rsidR="005733E8" w:rsidRPr="00497649">
        <w:rPr>
          <w:rFonts w:eastAsia="Calibri" w:cs="Arial"/>
          <w:color w:val="1E1E1E"/>
          <w:lang w:eastAsia="en-GB"/>
        </w:rPr>
        <w:t>at some time during a period of 2 or more days,</w:t>
      </w:r>
    </w:p>
    <w:p w14:paraId="3536CCF2" w14:textId="77777777" w:rsidR="005733E8" w:rsidRPr="00497649" w:rsidRDefault="005733E8" w:rsidP="005733E8">
      <w:pPr>
        <w:shd w:val="clear" w:color="auto" w:fill="FFFFFF"/>
        <w:spacing w:after="120" w:line="360" w:lineRule="atLeast"/>
        <w:jc w:val="both"/>
        <w:rPr>
          <w:rFonts w:cs="Arial"/>
          <w:color w:val="1E1E1E"/>
          <w:lang w:eastAsia="en-GB"/>
        </w:rPr>
      </w:pPr>
      <w:r w:rsidRPr="00497649">
        <w:rPr>
          <w:rFonts w:cs="Arial"/>
          <w:color w:val="1E1E1E"/>
          <w:lang w:eastAsia="en-GB"/>
        </w:rPr>
        <w:lastRenderedPageBreak/>
        <w:t>it is to be taken for the purposes of subsection </w:t>
      </w:r>
      <w:hyperlink r:id="rId20" w:anchor="section-30-1" w:tooltip="Go to s. 30(1)" w:history="1">
        <w:r w:rsidRPr="007A2CE7">
          <w:rPr>
            <w:rFonts w:cs="Arial"/>
            <w:lang w:eastAsia="en-GB"/>
          </w:rPr>
          <w:t>(1)</w:t>
        </w:r>
      </w:hyperlink>
      <w:hyperlink r:id="rId21" w:anchor="section-30-1-b" w:tooltip="Go to s. 30(1)(b)" w:history="1">
        <w:r w:rsidRPr="007A2CE7">
          <w:rPr>
            <w:rFonts w:cs="Arial"/>
            <w:lang w:eastAsia="en-GB"/>
          </w:rPr>
          <w:t>(b)</w:t>
        </w:r>
      </w:hyperlink>
      <w:r w:rsidRPr="00497649">
        <w:rPr>
          <w:rFonts w:cs="Arial"/>
          <w:color w:val="1E1E1E"/>
          <w:lang w:eastAsia="en-GB"/>
        </w:rPr>
        <w:t> to have been committed on the last of those days.</w:t>
      </w:r>
    </w:p>
    <w:p w14:paraId="12613A48"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9)In</w:t>
      </w:r>
      <w:proofErr w:type="gramEnd"/>
      <w:r w:rsidRPr="00497649">
        <w:rPr>
          <w:rFonts w:cs="Arial"/>
          <w:color w:val="1E1E1E"/>
          <w:lang w:eastAsia="en-GB"/>
        </w:rPr>
        <w:t xml:space="preserve"> this section—</w:t>
      </w:r>
    </w:p>
    <w:p w14:paraId="370591E1"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“presumed” means presumed by the offender;</w:t>
      </w:r>
    </w:p>
    <w:p w14:paraId="6BBA47A4"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“Schedule 9 offence” means an offence listed in </w:t>
      </w:r>
      <w:r w:rsidRPr="007A2CE7">
        <w:rPr>
          <w:rFonts w:cs="Arial"/>
          <w:lang w:eastAsia="en-GB"/>
        </w:rPr>
        <w:t>Schedule</w:t>
      </w:r>
      <w:r w:rsidR="007A2CE7" w:rsidRPr="007A2CE7">
        <w:rPr>
          <w:rFonts w:cs="Arial"/>
          <w:lang w:eastAsia="en-GB"/>
        </w:rPr>
        <w:t xml:space="preserve"> </w:t>
      </w:r>
      <w:r w:rsidRPr="007A2CE7">
        <w:rPr>
          <w:rFonts w:cs="Arial"/>
          <w:lang w:eastAsia="en-GB"/>
        </w:rPr>
        <w:t>9</w:t>
      </w:r>
      <w:r w:rsidRPr="00497649">
        <w:rPr>
          <w:rFonts w:cs="Arial"/>
          <w:color w:val="1E1E1E"/>
          <w:lang w:eastAsia="en-GB"/>
        </w:rPr>
        <w:t> (and any reference in that Schedule to an offence includes a reference to that offence committed by aiding, abetting, counselling or procuring the commission of that offence).</w:t>
      </w:r>
    </w:p>
    <w:p w14:paraId="645B55CA" w14:textId="45CEEB57" w:rsidR="005733E8" w:rsidRPr="005733E8" w:rsidRDefault="0052687B" w:rsidP="005733E8">
      <w:pPr>
        <w:keepNext/>
        <w:spacing w:before="240" w:after="60"/>
        <w:outlineLvl w:val="1"/>
        <w:rPr>
          <w:rFonts w:ascii="Calibri" w:hAnsi="Calibri"/>
          <w:b/>
          <w:bCs/>
          <w:sz w:val="28"/>
          <w:szCs w:val="28"/>
          <w:lang w:eastAsia="en-GB"/>
        </w:rPr>
      </w:pPr>
      <w:r>
        <w:rPr>
          <w:noProof/>
        </w:rPr>
        <mc:AlternateContent>
          <mc:Choice Requires="wps">
            <w:drawing>
              <wp:anchor distT="0" distB="0" distL="114300" distR="114300" simplePos="0" relativeHeight="251656704" behindDoc="0" locked="0" layoutInCell="1" allowOverlap="1" wp14:anchorId="61EDB197" wp14:editId="739F6ABE">
                <wp:simplePos x="0" y="0"/>
                <wp:positionH relativeFrom="page">
                  <wp:posOffset>6313170</wp:posOffset>
                </wp:positionH>
                <wp:positionV relativeFrom="page">
                  <wp:posOffset>9566910</wp:posOffset>
                </wp:positionV>
                <wp:extent cx="857250" cy="368300"/>
                <wp:effectExtent l="7620" t="13335" r="20955" b="27940"/>
                <wp:wrapNone/>
                <wp:docPr id="1118130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B197" id="Text Box 5" o:spid="_x0000_s1032" type="#_x0000_t202" style="position:absolute;margin-left:497.1pt;margin-top:753.3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Tn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" fillcolor="#eaeaea" strokeweight="1pt">
                <v:shadow on="t"/>
                <v:textbo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v:textbox>
                <w10:wrap anchorx="page" anchory="page"/>
              </v:shape>
            </w:pict>
          </mc:Fallback>
        </mc:AlternateContent>
      </w:r>
      <w:r w:rsidR="005733E8" w:rsidRPr="00497649">
        <w:rPr>
          <w:rFonts w:ascii="Calibri" w:hAnsi="Calibri"/>
          <w:b/>
          <w:bCs/>
        </w:rPr>
        <w:br w:type="page"/>
      </w:r>
    </w:p>
    <w:p w14:paraId="1EF6FFED" w14:textId="77777777" w:rsidR="005733E8" w:rsidRPr="003E7098" w:rsidRDefault="005733E8" w:rsidP="00B4415E">
      <w:pPr>
        <w:pStyle w:val="4HeadsB"/>
        <w:spacing w:after="0" w:line="320" w:lineRule="exact"/>
        <w:rPr>
          <w:sz w:val="24"/>
          <w:szCs w:val="24"/>
        </w:rPr>
      </w:pPr>
    </w:p>
    <w:p w14:paraId="04C4DCE6" w14:textId="77777777" w:rsidR="00B4415E" w:rsidRPr="00177BB1" w:rsidRDefault="005733E8" w:rsidP="00497649">
      <w:pPr>
        <w:pStyle w:val="Footnotesendnotes"/>
        <w:numPr>
          <w:ilvl w:val="0"/>
          <w:numId w:val="10"/>
        </w:numPr>
        <w:spacing w:line="287" w:lineRule="exact"/>
        <w:jc w:val="center"/>
        <w:rPr>
          <w:sz w:val="24"/>
          <w:szCs w:val="24"/>
        </w:rPr>
        <w:sectPr w:rsidR="00B4415E" w:rsidRPr="00177BB1" w:rsidSect="00CA483C">
          <w:footnotePr>
            <w:pos w:val="sectEnd"/>
          </w:footnotePr>
          <w:endnotePr>
            <w:numFmt w:val="decimal"/>
          </w:endnotePr>
          <w:pgSz w:w="11901" w:h="16840" w:code="154"/>
          <w:pgMar w:top="993" w:right="1440" w:bottom="1134" w:left="1440" w:header="720" w:footer="720" w:gutter="0"/>
          <w:cols w:space="720"/>
        </w:sectPr>
      </w:pPr>
      <w:r>
        <w:rPr>
          <w:sz w:val="24"/>
          <w:szCs w:val="24"/>
        </w:rPr>
        <w:t>This page has been intentionally left blank to support double-sided printing</w: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2F6036" w14:paraId="2A2F0EC2"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F5B2712"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36F683E7"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49331931"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A55FA25"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A5D31"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61564"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F691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9F169B" w14:textId="77777777" w:rsidR="00B17F00" w:rsidRPr="00A62B90" w:rsidRDefault="00B17F00" w:rsidP="00B17F00">
            <w:pPr>
              <w:jc w:val="right"/>
              <w:rPr>
                <w:rFonts w:cs="Arial"/>
                <w:sz w:val="18"/>
                <w:szCs w:val="18"/>
              </w:rPr>
            </w:pPr>
            <w:r w:rsidRPr="00A62B90">
              <w:rPr>
                <w:rFonts w:cs="Arial"/>
                <w:sz w:val="18"/>
                <w:szCs w:val="18"/>
              </w:rPr>
              <w:t>No</w:t>
            </w:r>
          </w:p>
        </w:tc>
      </w:tr>
    </w:tbl>
    <w:p w14:paraId="485A4152"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988BC6F"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1DB1B968"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w:t>
      </w:r>
      <w:proofErr w:type="gramStart"/>
      <w:r w:rsidRPr="00F7306F">
        <w:rPr>
          <w:szCs w:val="20"/>
          <w:lang w:eastAsia="en-GB"/>
        </w:rPr>
        <w:t>party</w:t>
      </w:r>
      <w:proofErr w:type="gramEnd"/>
      <w:r w:rsidRPr="00F7306F">
        <w:rPr>
          <w:szCs w:val="20"/>
          <w:lang w:eastAsia="en-GB"/>
        </w:rPr>
        <w:t xml:space="preserve"> name as registered with the Electoral Commission’. </w:t>
      </w:r>
    </w:p>
    <w:p w14:paraId="46227E68"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007A2CE7" w:rsidRPr="000911B3">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2F6036" w14:paraId="37EB3C7A"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83B64"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2F6036" w14:paraId="08DA40AB"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7BE34B"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69CB9F5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3ABD5EB"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23A7D0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990FB99"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EFA787"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7FFAC3DA"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2386BEB"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4B7DBB7A"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A1105A2"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11E4A7"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2F6036" w14:paraId="16867500"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18E04DF"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DB8C7"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10CDD7A9"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F433826"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2F6036" w14:paraId="51587561"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D7174E"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5EBEC"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CA53AA5"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99BF05E"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10FB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790F1F0"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152"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A677D"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3E9E61A0"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5D13FE01" w14:textId="77777777" w:rsidR="00B4415E" w:rsidRPr="00177BB1" w:rsidRDefault="00B4415E" w:rsidP="00B4415E">
      <w:pPr>
        <w:pStyle w:val="Text"/>
        <w:spacing w:line="220" w:lineRule="exact"/>
      </w:pPr>
    </w:p>
    <w:p w14:paraId="6304661F" w14:textId="77777777" w:rsidR="00B4415E" w:rsidRPr="00177BB1" w:rsidRDefault="00B4415E" w:rsidP="00B4415E">
      <w:pPr>
        <w:pStyle w:val="Footnotesendnotes"/>
        <w:tabs>
          <w:tab w:val="left" w:pos="2834"/>
          <w:tab w:val="left" w:pos="5442"/>
        </w:tabs>
        <w:sectPr w:rsidR="00B4415E" w:rsidRPr="00177BB1" w:rsidSect="00CA483C">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2F6036" w14:paraId="65F4B0FE"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ACE9378"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21FC4520"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7BE1BE97"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736EE57"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162794B"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3E520"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9BCEA"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A13101" w14:textId="77777777" w:rsidR="00B17F00" w:rsidRPr="00A62B90" w:rsidRDefault="00B17F00" w:rsidP="00B17F00">
            <w:pPr>
              <w:jc w:val="right"/>
              <w:rPr>
                <w:rFonts w:cs="Arial"/>
                <w:sz w:val="18"/>
                <w:szCs w:val="18"/>
              </w:rPr>
            </w:pPr>
            <w:r w:rsidRPr="00A62B90">
              <w:rPr>
                <w:rFonts w:cs="Arial"/>
                <w:sz w:val="18"/>
                <w:szCs w:val="18"/>
              </w:rPr>
              <w:t>No</w:t>
            </w:r>
          </w:p>
        </w:tc>
      </w:tr>
    </w:tbl>
    <w:p w14:paraId="1E598EC9"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6CC76618"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14:paraId="38A4A5F3"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2F6036" w14:paraId="6ADE3755"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1F7F1F3D"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2F6036" w14:paraId="3A9EBB5A" w14:textId="77777777" w:rsidTr="00B17F00">
        <w:trPr>
          <w:trHeight w:val="801"/>
        </w:trPr>
        <w:tc>
          <w:tcPr>
            <w:tcW w:w="2694" w:type="dxa"/>
            <w:shd w:val="clear" w:color="auto" w:fill="E6E6E6"/>
            <w:tcMar>
              <w:top w:w="57" w:type="dxa"/>
              <w:left w:w="108" w:type="dxa"/>
              <w:bottom w:w="57" w:type="dxa"/>
              <w:right w:w="108" w:type="dxa"/>
            </w:tcMar>
            <w:vAlign w:val="center"/>
          </w:tcPr>
          <w:p w14:paraId="69FD9F5A"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shd w:val="clear" w:color="auto" w:fill="auto"/>
            <w:tcMar>
              <w:top w:w="57" w:type="dxa"/>
              <w:left w:w="0" w:type="dxa"/>
              <w:bottom w:w="57" w:type="dxa"/>
              <w:right w:w="0" w:type="dxa"/>
            </w:tcMar>
          </w:tcPr>
          <w:p w14:paraId="41D73A0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78DAF65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shd w:val="clear" w:color="auto" w:fill="auto"/>
          </w:tcPr>
          <w:p w14:paraId="032842F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7EAD6228" w14:textId="77777777" w:rsidTr="00B17F00">
        <w:trPr>
          <w:trHeight w:val="801"/>
        </w:trPr>
        <w:tc>
          <w:tcPr>
            <w:tcW w:w="2694" w:type="dxa"/>
            <w:shd w:val="clear" w:color="auto" w:fill="E6E6E6"/>
            <w:tcMar>
              <w:top w:w="57" w:type="dxa"/>
              <w:left w:w="108" w:type="dxa"/>
              <w:bottom w:w="57" w:type="dxa"/>
              <w:right w:w="108" w:type="dxa"/>
            </w:tcMar>
            <w:vAlign w:val="center"/>
          </w:tcPr>
          <w:p w14:paraId="7686448F"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shd w:val="clear" w:color="auto" w:fill="auto"/>
            <w:tcMar>
              <w:top w:w="57" w:type="dxa"/>
              <w:left w:w="0" w:type="dxa"/>
              <w:bottom w:w="57" w:type="dxa"/>
              <w:right w:w="0" w:type="dxa"/>
            </w:tcMar>
          </w:tcPr>
          <w:p w14:paraId="1801232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5E67126"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5C9B8912"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2F6036" w14:paraId="5B1F7A58"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48F9114"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12BD70AE"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shd w:val="clear" w:color="auto" w:fill="auto"/>
            <w:tcMar>
              <w:top w:w="0" w:type="dxa"/>
              <w:left w:w="108" w:type="dxa"/>
              <w:bottom w:w="0" w:type="dxa"/>
              <w:right w:w="108" w:type="dxa"/>
            </w:tcMar>
          </w:tcPr>
          <w:p w14:paraId="0898707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046830C3"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1A55822"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shd w:val="clear" w:color="auto" w:fill="auto"/>
            <w:tcMar>
              <w:top w:w="0" w:type="dxa"/>
              <w:left w:w="108" w:type="dxa"/>
              <w:bottom w:w="0" w:type="dxa"/>
              <w:right w:w="108" w:type="dxa"/>
            </w:tcMar>
          </w:tcPr>
          <w:p w14:paraId="1F330C3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4CFD293A"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2C2364B6" w14:textId="77777777" w:rsidR="00B17F00" w:rsidRPr="00B17F00" w:rsidRDefault="00B17F00" w:rsidP="00B17F00">
            <w:pPr>
              <w:keepLines/>
              <w:spacing w:before="60" w:after="60"/>
              <w:rPr>
                <w:noProof/>
              </w:rPr>
            </w:pPr>
            <w:r w:rsidRPr="00B17F00">
              <w:rPr>
                <w:noProof/>
              </w:rPr>
              <w:t>Date:</w:t>
            </w:r>
          </w:p>
        </w:tc>
        <w:tc>
          <w:tcPr>
            <w:tcW w:w="6095" w:type="dxa"/>
            <w:gridSpan w:val="3"/>
            <w:shd w:val="clear" w:color="auto" w:fill="auto"/>
            <w:vAlign w:val="center"/>
          </w:tcPr>
          <w:p w14:paraId="64DB529C" w14:textId="77777777" w:rsidR="00B17F00" w:rsidRPr="00B17F00" w:rsidRDefault="00B17F00" w:rsidP="00B17F00">
            <w:pPr>
              <w:keepLines/>
              <w:spacing w:before="60" w:after="60"/>
              <w:rPr>
                <w:noProof/>
              </w:rPr>
            </w:pPr>
          </w:p>
        </w:tc>
      </w:tr>
    </w:tbl>
    <w:p w14:paraId="272367E5"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14557D28"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CA483C">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2CC9" w14:textId="77777777" w:rsidR="00CA483C" w:rsidRDefault="00CA483C">
      <w:r>
        <w:separator/>
      </w:r>
    </w:p>
  </w:endnote>
  <w:endnote w:type="continuationSeparator" w:id="0">
    <w:p w14:paraId="62869E38" w14:textId="77777777" w:rsidR="00CA483C" w:rsidRDefault="00CA483C">
      <w:r>
        <w:continuationSeparator/>
      </w:r>
    </w:p>
  </w:endnote>
  <w:endnote w:type="continuationNotice" w:id="1">
    <w:p w14:paraId="3B8517A8" w14:textId="77777777" w:rsidR="00CA483C" w:rsidRDefault="00CA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94E"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A31"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C66A"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3A55" w14:textId="77777777" w:rsidR="00CA483C" w:rsidRDefault="00CA483C">
      <w:r>
        <w:separator/>
      </w:r>
    </w:p>
  </w:footnote>
  <w:footnote w:type="continuationSeparator" w:id="0">
    <w:p w14:paraId="19AA39C4" w14:textId="77777777" w:rsidR="00CA483C" w:rsidRDefault="00CA483C">
      <w:r>
        <w:continuationSeparator/>
      </w:r>
    </w:p>
  </w:footnote>
  <w:footnote w:type="continuationNotice" w:id="1">
    <w:p w14:paraId="1435B499" w14:textId="77777777" w:rsidR="00CA483C" w:rsidRDefault="00CA483C"/>
  </w:footnote>
  <w:footnote w:id="2">
    <w:p w14:paraId="6889DDBA"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0C0C1E96"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47FE1731" w14:textId="77777777" w:rsidR="00B17F00" w:rsidRPr="00C80564" w:rsidRDefault="00B17F00" w:rsidP="00345AD4">
      <w:pPr>
        <w:pStyle w:val="Bulletpoints"/>
        <w:ind w:right="-193"/>
      </w:pPr>
      <w:r w:rsidRPr="00C80564">
        <w:rPr>
          <w:b/>
        </w:rPr>
        <w:t>For home addresses in England</w:t>
      </w:r>
      <w:r w:rsidRPr="00C80564">
        <w:t>:</w:t>
      </w:r>
    </w:p>
    <w:p w14:paraId="79CC7D34" w14:textId="77777777"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14:paraId="34EC1BE4"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60F6D829"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78CF9108"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4DFBCE93"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5030C22E" w14:textId="77777777" w:rsidR="00B17F00" w:rsidRPr="00C80564" w:rsidRDefault="00B17F00" w:rsidP="00345AD4">
      <w:pPr>
        <w:pStyle w:val="Bulletpoints"/>
        <w:ind w:right="-193"/>
        <w:rPr>
          <w:b/>
        </w:rPr>
      </w:pPr>
      <w:r w:rsidRPr="00C80564">
        <w:rPr>
          <w:b/>
        </w:rPr>
        <w:t>For home addresses in Wales:</w:t>
      </w:r>
    </w:p>
    <w:p w14:paraId="7996444F" w14:textId="77777777" w:rsidR="00B17F00" w:rsidRPr="00C80564" w:rsidRDefault="00B17F00" w:rsidP="00345AD4">
      <w:pPr>
        <w:pStyle w:val="Bulletpoints"/>
        <w:numPr>
          <w:ilvl w:val="1"/>
          <w:numId w:val="9"/>
        </w:numPr>
        <w:ind w:right="-193"/>
      </w:pPr>
      <w:r w:rsidRPr="00C80564">
        <w:t>if the address is within a county, that county;</w:t>
      </w:r>
    </w:p>
    <w:p w14:paraId="14C79698"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47E8FD7D" w14:textId="77777777" w:rsidR="00B17F00" w:rsidRPr="00C80564" w:rsidRDefault="00B17F00" w:rsidP="00345AD4">
      <w:pPr>
        <w:pStyle w:val="Bulletpoints"/>
        <w:ind w:right="-193"/>
        <w:rPr>
          <w:b/>
        </w:rPr>
      </w:pPr>
      <w:r w:rsidRPr="00C80564">
        <w:rPr>
          <w:b/>
        </w:rPr>
        <w:t>For home addresses in Scotland:</w:t>
      </w:r>
    </w:p>
    <w:p w14:paraId="50518E0F" w14:textId="77777777" w:rsidR="00B17F00" w:rsidRPr="00C80564" w:rsidRDefault="00B17F00" w:rsidP="00345AD4">
      <w:pPr>
        <w:pStyle w:val="Bulletpoints"/>
        <w:numPr>
          <w:ilvl w:val="1"/>
          <w:numId w:val="7"/>
        </w:numPr>
        <w:ind w:right="-193"/>
      </w:pPr>
      <w:r w:rsidRPr="00C80564">
        <w:t>the local government area in which the address is situated</w:t>
      </w:r>
    </w:p>
    <w:p w14:paraId="63C3B3A2" w14:textId="77777777" w:rsidR="00B17F00" w:rsidRPr="00C80564" w:rsidRDefault="00B17F00" w:rsidP="00345AD4">
      <w:pPr>
        <w:pStyle w:val="Bulletpoints"/>
        <w:ind w:right="-193"/>
      </w:pPr>
      <w:r w:rsidRPr="00C80564">
        <w:rPr>
          <w:b/>
        </w:rPr>
        <w:t>For home addresses in Northern Ireland:</w:t>
      </w:r>
    </w:p>
    <w:p w14:paraId="65CF340D" w14:textId="77777777" w:rsidR="00B17F00" w:rsidRDefault="00B17F00" w:rsidP="00345AD4">
      <w:pPr>
        <w:pStyle w:val="Bulletpoints"/>
        <w:numPr>
          <w:ilvl w:val="1"/>
          <w:numId w:val="7"/>
        </w:numPr>
        <w:ind w:right="-193"/>
      </w:pPr>
      <w:r>
        <w:t>the local government district in which the address is situated</w:t>
      </w:r>
    </w:p>
    <w:p w14:paraId="590CCDA2"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 xml:space="preserve">ocal </w:t>
      </w:r>
      <w:proofErr w:type="gramStart"/>
      <w:r w:rsidRPr="000C32CE">
        <w:t>authority</w:t>
      </w:r>
      <w:proofErr w:type="gramEnd"/>
      <w:r w:rsidRPr="000C32CE">
        <w:t xml:space="preserve">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FFFFFFFF">
      <w:start w:val="1"/>
      <w:numFmt w:val="bullet"/>
      <w:pStyle w:val="ECbulletstyle"/>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7AAB"/>
    <w:multiLevelType w:val="hybridMultilevel"/>
    <w:tmpl w:val="9A7E6CE4"/>
    <w:lvl w:ilvl="0" w:tplc="FFFFFFFF">
      <w:numFmt w:val="bullet"/>
      <w:lvlText w:val="-"/>
      <w:lvlJc w:val="left"/>
      <w:pPr>
        <w:ind w:left="-900" w:hanging="360"/>
      </w:pPr>
      <w:rPr>
        <w:rFonts w:ascii="Arial" w:eastAsia="Times New Roman" w:hAnsi="Arial" w:cs="Arial" w:hint="default"/>
        <w:sz w:val="28"/>
      </w:rPr>
    </w:lvl>
    <w:lvl w:ilvl="1" w:tplc="FFFFFFFF" w:tentative="1">
      <w:start w:val="1"/>
      <w:numFmt w:val="bullet"/>
      <w:lvlText w:val="o"/>
      <w:lvlJc w:val="left"/>
      <w:pPr>
        <w:ind w:left="-180" w:hanging="360"/>
      </w:pPr>
      <w:rPr>
        <w:rFonts w:ascii="Courier New" w:hAnsi="Courier New" w:cs="Courier New" w:hint="default"/>
      </w:rPr>
    </w:lvl>
    <w:lvl w:ilvl="2" w:tplc="FFFFFFFF" w:tentative="1">
      <w:start w:val="1"/>
      <w:numFmt w:val="bullet"/>
      <w:lvlText w:val=""/>
      <w:lvlJc w:val="left"/>
      <w:pPr>
        <w:ind w:left="540" w:hanging="360"/>
      </w:pPr>
      <w:rPr>
        <w:rFonts w:ascii="Wingdings" w:hAnsi="Wingdings" w:hint="default"/>
      </w:rPr>
    </w:lvl>
    <w:lvl w:ilvl="3" w:tplc="FFFFFFFF" w:tentative="1">
      <w:start w:val="1"/>
      <w:numFmt w:val="bullet"/>
      <w:lvlText w:val=""/>
      <w:lvlJc w:val="left"/>
      <w:pPr>
        <w:ind w:left="126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2700" w:hanging="360"/>
      </w:pPr>
      <w:rPr>
        <w:rFonts w:ascii="Wingdings" w:hAnsi="Wingdings" w:hint="default"/>
      </w:rPr>
    </w:lvl>
    <w:lvl w:ilvl="6" w:tplc="FFFFFFFF" w:tentative="1">
      <w:start w:val="1"/>
      <w:numFmt w:val="bullet"/>
      <w:lvlText w:val=""/>
      <w:lvlJc w:val="left"/>
      <w:pPr>
        <w:ind w:left="3420" w:hanging="360"/>
      </w:pPr>
      <w:rPr>
        <w:rFonts w:ascii="Symbol" w:hAnsi="Symbol" w:hint="default"/>
      </w:rPr>
    </w:lvl>
    <w:lvl w:ilvl="7" w:tplc="FFFFFFFF" w:tentative="1">
      <w:start w:val="1"/>
      <w:numFmt w:val="bullet"/>
      <w:lvlText w:val="o"/>
      <w:lvlJc w:val="left"/>
      <w:pPr>
        <w:ind w:left="4140" w:hanging="360"/>
      </w:pPr>
      <w:rPr>
        <w:rFonts w:ascii="Courier New" w:hAnsi="Courier New" w:cs="Courier New" w:hint="default"/>
      </w:rPr>
    </w:lvl>
    <w:lvl w:ilvl="8" w:tplc="FFFFFFFF" w:tentative="1">
      <w:start w:val="1"/>
      <w:numFmt w:val="bullet"/>
      <w:lvlText w:val=""/>
      <w:lvlJc w:val="left"/>
      <w:pPr>
        <w:ind w:left="4860" w:hanging="360"/>
      </w:pPr>
      <w:rPr>
        <w:rFonts w:ascii="Wingdings" w:hAnsi="Wingdings" w:hint="default"/>
      </w:rPr>
    </w:lvl>
  </w:abstractNum>
  <w:abstractNum w:abstractNumId="4" w15:restartNumberingAfterBreak="0">
    <w:nsid w:val="25044074"/>
    <w:multiLevelType w:val="hybridMultilevel"/>
    <w:tmpl w:val="353A4CB6"/>
    <w:lvl w:ilvl="0" w:tplc="FFFFFFFF">
      <w:start w:val="1"/>
      <w:numFmt w:val="decimal"/>
      <w:pStyle w:val="ECnumberlistlevel1"/>
      <w:lvlText w:val="%1."/>
      <w:lvlJc w:val="left"/>
      <w:pPr>
        <w:tabs>
          <w:tab w:val="num" w:pos="397"/>
        </w:tabs>
        <w:ind w:left="39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6E6AD6"/>
    <w:multiLevelType w:val="hybridMultilevel"/>
    <w:tmpl w:val="C18EFB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366F2F"/>
    <w:multiLevelType w:val="hybridMultilevel"/>
    <w:tmpl w:val="04CC67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161942"/>
    <w:multiLevelType w:val="hybridMultilevel"/>
    <w:tmpl w:val="B5B6913E"/>
    <w:lvl w:ilvl="0" w:tplc="FFFFFFFF">
      <w:start w:val="1"/>
      <w:numFmt w:val="lowerLetter"/>
      <w:pStyle w:val="ECnumberlistlevel2"/>
      <w:lvlText w:val="%1."/>
      <w:lvlJc w:val="left"/>
      <w:pPr>
        <w:tabs>
          <w:tab w:val="num" w:pos="397"/>
        </w:tabs>
        <w:ind w:left="794" w:hanging="397"/>
      </w:pPr>
      <w:rPr>
        <w:rFonts w:ascii="Arial" w:hAnsi="Arial" w:hint="default"/>
      </w:rPr>
    </w:lvl>
    <w:lvl w:ilvl="1" w:tplc="FFFFFFFF">
      <w:start w:val="1"/>
      <w:numFmt w:val="decimal"/>
      <w:lvlText w:val="%2."/>
      <w:lvlJc w:val="left"/>
      <w:pPr>
        <w:tabs>
          <w:tab w:val="num" w:pos="360"/>
        </w:tabs>
        <w:ind w:left="36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3044EC"/>
    <w:multiLevelType w:val="hybridMultilevel"/>
    <w:tmpl w:val="B3C4F480"/>
    <w:lvl w:ilvl="0" w:tplc="FFFFFFFF">
      <w:start w:val="1"/>
      <w:numFmt w:val="decimal"/>
      <w:pStyle w:val="ECbodytextnumbered"/>
      <w:lvlText w:val="1.%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57D42"/>
    <w:multiLevelType w:val="hybridMultilevel"/>
    <w:tmpl w:val="2A08F614"/>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47461"/>
    <w:multiLevelType w:val="hybridMultilevel"/>
    <w:tmpl w:val="C7C08690"/>
    <w:lvl w:ilvl="0" w:tplc="FFFFFFFF">
      <w:start w:val="1"/>
      <w:numFmt w:val="bullet"/>
      <w:pStyle w:val="Bulletpoints"/>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879544">
    <w:abstractNumId w:val="2"/>
  </w:num>
  <w:num w:numId="2" w16cid:durableId="1214537071">
    <w:abstractNumId w:val="4"/>
  </w:num>
  <w:num w:numId="3" w16cid:durableId="1124881528">
    <w:abstractNumId w:val="8"/>
  </w:num>
  <w:num w:numId="4" w16cid:durableId="1467702167">
    <w:abstractNumId w:val="6"/>
  </w:num>
  <w:num w:numId="5" w16cid:durableId="2137554423">
    <w:abstractNumId w:val="5"/>
  </w:num>
  <w:num w:numId="6" w16cid:durableId="1395160514">
    <w:abstractNumId w:val="9"/>
  </w:num>
  <w:num w:numId="7" w16cid:durableId="1852065664">
    <w:abstractNumId w:val="13"/>
  </w:num>
  <w:num w:numId="8" w16cid:durableId="1036855683">
    <w:abstractNumId w:val="1"/>
  </w:num>
  <w:num w:numId="9" w16cid:durableId="1258249590">
    <w:abstractNumId w:val="10"/>
  </w:num>
  <w:num w:numId="10" w16cid:durableId="1199659692">
    <w:abstractNumId w:val="3"/>
  </w:num>
  <w:num w:numId="11" w16cid:durableId="1186868214">
    <w:abstractNumId w:val="7"/>
  </w:num>
  <w:num w:numId="12" w16cid:durableId="975721701">
    <w:abstractNumId w:val="14"/>
  </w:num>
  <w:num w:numId="13" w16cid:durableId="686636204">
    <w:abstractNumId w:val="0"/>
  </w:num>
  <w:num w:numId="14" w16cid:durableId="1070540538">
    <w:abstractNumId w:val="11"/>
  </w:num>
  <w:num w:numId="15" w16cid:durableId="297149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577D"/>
    <w:rsid w:val="00026756"/>
    <w:rsid w:val="000274CC"/>
    <w:rsid w:val="000408F7"/>
    <w:rsid w:val="000417B1"/>
    <w:rsid w:val="00041A33"/>
    <w:rsid w:val="00050447"/>
    <w:rsid w:val="00056A21"/>
    <w:rsid w:val="00056A89"/>
    <w:rsid w:val="00064348"/>
    <w:rsid w:val="000646AB"/>
    <w:rsid w:val="00066B03"/>
    <w:rsid w:val="000676FE"/>
    <w:rsid w:val="0007034A"/>
    <w:rsid w:val="00075F2A"/>
    <w:rsid w:val="00081521"/>
    <w:rsid w:val="00084ACF"/>
    <w:rsid w:val="00084E25"/>
    <w:rsid w:val="00085E94"/>
    <w:rsid w:val="000918FD"/>
    <w:rsid w:val="000958AC"/>
    <w:rsid w:val="000A1CE0"/>
    <w:rsid w:val="000A2AF3"/>
    <w:rsid w:val="000A65F1"/>
    <w:rsid w:val="000B4AB0"/>
    <w:rsid w:val="000B64E4"/>
    <w:rsid w:val="000C32CE"/>
    <w:rsid w:val="000C508C"/>
    <w:rsid w:val="000C6D54"/>
    <w:rsid w:val="000D0755"/>
    <w:rsid w:val="000D4949"/>
    <w:rsid w:val="000D54C6"/>
    <w:rsid w:val="000D79C8"/>
    <w:rsid w:val="000E03EF"/>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77D30"/>
    <w:rsid w:val="00294ACB"/>
    <w:rsid w:val="002975F7"/>
    <w:rsid w:val="00297F8D"/>
    <w:rsid w:val="002A16F6"/>
    <w:rsid w:val="002C0D18"/>
    <w:rsid w:val="002C4F46"/>
    <w:rsid w:val="002D2048"/>
    <w:rsid w:val="002D6142"/>
    <w:rsid w:val="002E2154"/>
    <w:rsid w:val="002E4B96"/>
    <w:rsid w:val="002E548F"/>
    <w:rsid w:val="002E5A57"/>
    <w:rsid w:val="002E6E3F"/>
    <w:rsid w:val="002E7B96"/>
    <w:rsid w:val="002F3519"/>
    <w:rsid w:val="002F6036"/>
    <w:rsid w:val="002F63D5"/>
    <w:rsid w:val="002F6940"/>
    <w:rsid w:val="00300B82"/>
    <w:rsid w:val="003020EC"/>
    <w:rsid w:val="00302CC3"/>
    <w:rsid w:val="00310222"/>
    <w:rsid w:val="00311B74"/>
    <w:rsid w:val="00315DDB"/>
    <w:rsid w:val="00315E88"/>
    <w:rsid w:val="00323A47"/>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22B"/>
    <w:rsid w:val="00491DCA"/>
    <w:rsid w:val="004965E3"/>
    <w:rsid w:val="00497649"/>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06013"/>
    <w:rsid w:val="00513BA4"/>
    <w:rsid w:val="00514CED"/>
    <w:rsid w:val="005171BB"/>
    <w:rsid w:val="00521D78"/>
    <w:rsid w:val="0052276C"/>
    <w:rsid w:val="0052687B"/>
    <w:rsid w:val="005274DC"/>
    <w:rsid w:val="0053721E"/>
    <w:rsid w:val="00537E75"/>
    <w:rsid w:val="005405EE"/>
    <w:rsid w:val="00561446"/>
    <w:rsid w:val="00565F8B"/>
    <w:rsid w:val="005672A6"/>
    <w:rsid w:val="005679B2"/>
    <w:rsid w:val="0057244B"/>
    <w:rsid w:val="005733E8"/>
    <w:rsid w:val="0057485F"/>
    <w:rsid w:val="00575A12"/>
    <w:rsid w:val="00576F3A"/>
    <w:rsid w:val="00587011"/>
    <w:rsid w:val="00587CF5"/>
    <w:rsid w:val="005927EC"/>
    <w:rsid w:val="0059446F"/>
    <w:rsid w:val="005962E2"/>
    <w:rsid w:val="005975A0"/>
    <w:rsid w:val="005A07A5"/>
    <w:rsid w:val="005A19AC"/>
    <w:rsid w:val="005A2C8E"/>
    <w:rsid w:val="005B0CC8"/>
    <w:rsid w:val="005B3ECE"/>
    <w:rsid w:val="005B42B0"/>
    <w:rsid w:val="005B7CED"/>
    <w:rsid w:val="005C0797"/>
    <w:rsid w:val="005C0B2E"/>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92395"/>
    <w:rsid w:val="006A1608"/>
    <w:rsid w:val="006A16D1"/>
    <w:rsid w:val="006A7FA7"/>
    <w:rsid w:val="006C109B"/>
    <w:rsid w:val="006C2E54"/>
    <w:rsid w:val="006F0C78"/>
    <w:rsid w:val="006F1686"/>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2CE7"/>
    <w:rsid w:val="007A470F"/>
    <w:rsid w:val="007A739C"/>
    <w:rsid w:val="007B64FF"/>
    <w:rsid w:val="007C1610"/>
    <w:rsid w:val="007C40D0"/>
    <w:rsid w:val="007C6333"/>
    <w:rsid w:val="007D2454"/>
    <w:rsid w:val="007D28E8"/>
    <w:rsid w:val="007E2924"/>
    <w:rsid w:val="007E5D24"/>
    <w:rsid w:val="007F1197"/>
    <w:rsid w:val="007F24A0"/>
    <w:rsid w:val="007F24AB"/>
    <w:rsid w:val="007F2B35"/>
    <w:rsid w:val="007F50F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083B"/>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12EF"/>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2B90"/>
    <w:rsid w:val="00A659C2"/>
    <w:rsid w:val="00A65B5B"/>
    <w:rsid w:val="00A73B1A"/>
    <w:rsid w:val="00A7447A"/>
    <w:rsid w:val="00A77002"/>
    <w:rsid w:val="00A77DCB"/>
    <w:rsid w:val="00A82992"/>
    <w:rsid w:val="00A8486B"/>
    <w:rsid w:val="00A9197F"/>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4C56"/>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62E79"/>
    <w:rsid w:val="00B70163"/>
    <w:rsid w:val="00B72285"/>
    <w:rsid w:val="00B83D0B"/>
    <w:rsid w:val="00B87271"/>
    <w:rsid w:val="00B9096D"/>
    <w:rsid w:val="00B958AF"/>
    <w:rsid w:val="00BB3935"/>
    <w:rsid w:val="00BB4568"/>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0564"/>
    <w:rsid w:val="00C84541"/>
    <w:rsid w:val="00C84A67"/>
    <w:rsid w:val="00C8582B"/>
    <w:rsid w:val="00C85B79"/>
    <w:rsid w:val="00C94BA8"/>
    <w:rsid w:val="00C97202"/>
    <w:rsid w:val="00C97CED"/>
    <w:rsid w:val="00CA3C7A"/>
    <w:rsid w:val="00CA483C"/>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5217A"/>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2432"/>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1CF0"/>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6A25"/>
    <w:rsid w:val="00FB7C1E"/>
    <w:rsid w:val="00FC49AA"/>
    <w:rsid w:val="00FC5352"/>
    <w:rsid w:val="00FC67D8"/>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A5CC0"/>
  <w15:chartTrackingRefBased/>
  <w15:docId w15:val="{12398ACC-D927-4ABC-82C5-2CB004A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5733E8"/>
    <w:pPr>
      <w:keepNext/>
      <w:spacing w:before="240" w:after="60"/>
      <w:outlineLvl w:val="1"/>
    </w:pPr>
    <w:rPr>
      <w:rFonts w:ascii="Calibri Light" w:hAnsi="Calibri Light"/>
      <w:b/>
      <w:bCs/>
      <w:i/>
      <w:iCs/>
      <w:sz w:val="28"/>
      <w:szCs w:val="28"/>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 w:type="character" w:customStyle="1" w:styleId="Heading2Char">
    <w:name w:val="Heading 2 Char"/>
    <w:link w:val="Heading2"/>
    <w:semiHidden/>
    <w:rsid w:val="005733E8"/>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7A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22/37/section/30/enacted"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guidance-candidates-parish-council-elections-engl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www.legislation.gov.uk/ukpga/2022/37/section/30/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arch.electoralcommission.org.uk" TargetMode="Externa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LongProp xmlns="" name="TaxCatchAll"><![CDATA[135;#Candidate and Agent|2bdd1eb5-a55b-47e2-afb2-f95df0e30b90;#102;#2015|db2bf23e-dbec-415c-bfc8-4d39104193e5;#133;#Supporting Resource|046fdab6-b44b-4f3d-aa13-e1a7611ba2d0;#53;#UK wide|6834a7d2-fb91-47b3-99a3-3181df52306f;#129;#Parish and Community Council|feb58737-6019-4d88-99a1-4d64dedb4c5a;#136;#RO|9ab7a96e-a7bd-4c42-99d8-e2b2fe25086a;#150;#May 2015|422dad8d-03e8-4edd-bbac-c3fbd1a40518;#125;#England|87ad9b81-6a35-45df-98f3-d7a55b4a168a;#55;#Official|77462fb2-11a1-4cd5-8628-4e6081b9477e;#2;#Local government elections|5a21ae26-924a-4744-a4dc-0e03c1213209;#52;#All staff|1a1e0e6e-8d96-4235-ac5f-9f1dcc3600b0;#51;#Electoral events|3cfbaf24-06a3-4a4a-89d4-419bd40c2206]]></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c73922b-ee12-4d47-9fe9-79c993e89b0c" xsi:nil="true"/>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j4f12893337a4eac9e2d2c696f543b80 xmlns="fc73922b-ee12-4d47-9fe9-79c993e89b0c">
      <Terms xmlns="http://schemas.microsoft.com/office/infopath/2007/PartnerControls"/>
    </j4f12893337a4eac9e2d2c696f543b80>
    <lcf76f155ced4ddcb4097134ff3c332f xmlns="493acf16-e4f6-4c9b-a835-13355f79d791">
      <Terms xmlns="http://schemas.microsoft.com/office/infopath/2007/PartnerControls"/>
    </lcf76f155ced4ddcb4097134ff3c332f>
    <TaxCatchAll xmlns="fc73922b-ee12-4d47-9fe9-79c993e89b0c">
      <Value>135</Value>
      <Value>102</Value>
      <Value>133</Value>
      <Value>53</Value>
      <Value>129</Value>
      <Value>136</Value>
      <Value>150</Value>
      <Value>125</Value>
      <Value>55</Value>
      <Value>2</Value>
      <Value>52</Value>
      <Value>51</Value>
    </TaxCatchAll>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fc73922b-ee12-4d47-9fe9-79c993e89b0c">
      <UserInfo>
        <DisplayName/>
        <AccountId xsi:nil="true"/>
        <AccountType/>
      </UserInfo>
    </Owner>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Language_x0020__x0028_EA_x0029_ xmlns="fc73922b-ee12-4d47-9fe9-79c993e89b0c">English</Language_x0020__x0028_EA_x0029_>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Retention xmlns="fc73922b-ee12-4d47-9fe9-79c993e89b0c">7 years</Retention>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Original_x0020_Creator xmlns="493acf16-e4f6-4c9b-a835-13355f79d791">Lizzie Tovey</Original_x0020_Creator>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documentManagement>
</p:properties>
</file>

<file path=customXml/item7.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2E7A-F662-437B-B82E-35E659FF32D0}">
  <ds:schemaRefs>
    <ds:schemaRef ds:uri="http://schemas.microsoft.com/sharepoint/v3/contenttype/forms"/>
  </ds:schemaRefs>
</ds:datastoreItem>
</file>

<file path=customXml/itemProps2.xml><?xml version="1.0" encoding="utf-8"?>
<ds:datastoreItem xmlns:ds="http://schemas.openxmlformats.org/officeDocument/2006/customXml" ds:itemID="{98534575-75B1-460F-9344-F32388E9FFC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97BAA25-E195-4E17-8811-A2E1C8FAC285}">
  <ds:schemaRefs>
    <ds:schemaRef ds:uri="http://schemas.microsoft.com/sharepoint/events"/>
  </ds:schemaRefs>
</ds:datastoreItem>
</file>

<file path=customXml/itemProps4.xml><?xml version="1.0" encoding="utf-8"?>
<ds:datastoreItem xmlns:ds="http://schemas.openxmlformats.org/officeDocument/2006/customXml" ds:itemID="{4F981468-DB2D-435C-A856-F84BF5255396}">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164C8D8-6E23-4963-B23F-D24E222DFB57}">
  <ds:schemaRefs>
    <ds:schemaRef ds:uri="http://schemas.microsoft.com/sharepoint/v3/contenttype/forms"/>
  </ds:schemaRefs>
</ds:datastoreItem>
</file>

<file path=customXml/itemProps6.xml><?xml version="1.0" encoding="utf-8"?>
<ds:datastoreItem xmlns:ds="http://schemas.openxmlformats.org/officeDocument/2006/customXml" ds:itemID="{9B2780DA-3C9B-4EF4-861F-E0B1B734A66D}">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7.xml><?xml version="1.0" encoding="utf-8"?>
<ds:datastoreItem xmlns:ds="http://schemas.openxmlformats.org/officeDocument/2006/customXml" ds:itemID="{3452287A-49CA-4A3E-AFF6-BB925944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CB33B69-5A21-44F9-980A-82F3F5B47922}">
  <ds:schemaRefs>
    <ds:schemaRef ds:uri="http://schemas.microsoft.com/sharepoint/events"/>
  </ds:schemaRefs>
</ds:datastoreItem>
</file>

<file path=customXml/itemProps9.xml><?xml version="1.0" encoding="utf-8"?>
<ds:datastoreItem xmlns:ds="http://schemas.openxmlformats.org/officeDocument/2006/customXml" ds:itemID="{8BBB7437-BB0F-47A5-B57D-2ED58606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30741</CharactersWithSpaces>
  <SharedDoc>false</SharedDoc>
  <HLinks>
    <vt:vector size="48" baseType="variant">
      <vt:variant>
        <vt:i4>1507351</vt:i4>
      </vt:variant>
      <vt:variant>
        <vt:i4>18</vt:i4>
      </vt:variant>
      <vt:variant>
        <vt:i4>0</vt:i4>
      </vt:variant>
      <vt:variant>
        <vt:i4>5</vt:i4>
      </vt:variant>
      <vt:variant>
        <vt:lpwstr>http://search.electoralcommission.org.uk/</vt:lpwstr>
      </vt:variant>
      <vt:variant>
        <vt:lpwstr/>
      </vt: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1572893</vt:i4>
      </vt:variant>
      <vt:variant>
        <vt:i4>9</vt:i4>
      </vt:variant>
      <vt:variant>
        <vt:i4>0</vt:i4>
      </vt:variant>
      <vt:variant>
        <vt:i4>5</vt:i4>
      </vt:variant>
      <vt:variant>
        <vt:lpwstr>https://www.legislation.gov.uk/ukpga/2022/37/section/30/enacted</vt:lpwstr>
      </vt:variant>
      <vt:variant>
        <vt:lpwstr>section-30-1-b</vt:lpwstr>
      </vt:variant>
      <vt:variant>
        <vt:i4>7995440</vt:i4>
      </vt:variant>
      <vt:variant>
        <vt:i4>6</vt:i4>
      </vt:variant>
      <vt:variant>
        <vt:i4>0</vt:i4>
      </vt:variant>
      <vt:variant>
        <vt:i4>5</vt:i4>
      </vt:variant>
      <vt:variant>
        <vt:lpwstr>https://www.legislation.gov.uk/ukpga/2022/37/section/30/enacted</vt:lpwstr>
      </vt:variant>
      <vt:variant>
        <vt:lpwstr>section-30-1</vt:lpwstr>
      </vt:variant>
      <vt:variant>
        <vt:i4>3932203</vt:i4>
      </vt:variant>
      <vt:variant>
        <vt:i4>3</vt:i4>
      </vt:variant>
      <vt:variant>
        <vt:i4>0</vt:i4>
      </vt:variant>
      <vt:variant>
        <vt:i4>5</vt:i4>
      </vt:variant>
      <vt:variant>
        <vt:lpwstr>https://www.electoralcommission.org.uk/guidance-candidates-parish-council-elections-england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p collins</cp:lastModifiedBy>
  <cp:revision>2</cp:revision>
  <cp:lastPrinted>2015-01-08T10:48:00Z</cp:lastPrinted>
  <dcterms:created xsi:type="dcterms:W3CDTF">2024-03-22T15:00:00Z</dcterms:created>
  <dcterms:modified xsi:type="dcterms:W3CDTF">2024-03-22T15:00:00Z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102;#2015|db2bf23e-dbec-415c-bfc8-4d39104193e5</vt:lpwstr>
  </property>
  <property fmtid="{D5CDD505-2E9C-101B-9397-08002B2CF9AE}" pid="7" name="Category">
    <vt:lpwstr>544;#WS6 - Guidance|6fcc3e81-3353-4c72-8e0a-b0ea29490c53</vt:lpwstr>
  </property>
  <property fmtid="{D5CDD505-2E9C-101B-9397-08002B2CF9AE}" pid="8" name="ContentTypeId">
    <vt:lpwstr>0x010100C9ADBE5EDAD5E947B0458271EF26F4F31200FE37DB52ACB97D4BAF431AA03270AEB700B787114CD77425479D3933963D191A7A</vt:lpwstr>
  </property>
  <property fmtid="{D5CDD505-2E9C-101B-9397-08002B2CF9AE}" pid="9" name="ContractRef">
    <vt:lpwstr/>
  </property>
  <property fmtid="{D5CDD505-2E9C-101B-9397-08002B2CF9AE}" pid="10" name="Countries">
    <vt:lpwstr>53;#UK wide|6834a7d2-fb91-47b3-99a3-3181df52306f</vt:lpwstr>
  </property>
  <property fmtid="{D5CDD505-2E9C-101B-9397-08002B2CF9AE}" pid="11" name="d7e05c9ad6914a3c91fc7c6d52d321c1">
    <vt:lpwstr/>
  </property>
  <property fmtid="{D5CDD505-2E9C-101B-9397-08002B2CF9AE}" pid="12" name="display_urn:schemas-microsoft-com:office:office#Author">
    <vt:lpwstr>Lizzie Tovey</vt:lpwstr>
  </property>
  <property fmtid="{D5CDD505-2E9C-101B-9397-08002B2CF9AE}" pid="13" name="display_urn:schemas-microsoft-com:office:office#Editor">
    <vt:lpwstr>Susanne Leach</vt:lpwstr>
  </property>
  <property fmtid="{D5CDD505-2E9C-101B-9397-08002B2CF9AE}" pid="14" name="display_urn:schemas-microsoft-com:office:office#Owner">
    <vt:lpwstr>Lizzie Tovey</vt:lpwstr>
  </property>
  <property fmtid="{D5CDD505-2E9C-101B-9397-08002B2CF9AE}" pid="15" name="display_urn:schemas-microsoft-com:office:office#SharedWithUsers">
    <vt:lpwstr>Joanne Anderson</vt:lpwstr>
  </property>
  <property fmtid="{D5CDD505-2E9C-101B-9397-08002B2CF9AE}" pid="16" name="DocumentOwner">
    <vt:lpwstr/>
  </property>
  <property fmtid="{D5CDD505-2E9C-101B-9397-08002B2CF9AE}" pid="17" name="ECSubject">
    <vt:lpwstr>2;#Local government elections|5a21ae26-924a-4744-a4dc-0e03c1213209;#51;#Electoral events|3cfbaf24-06a3-4a4a-89d4-419bd40c2206</vt:lpwstr>
  </property>
  <property fmtid="{D5CDD505-2E9C-101B-9397-08002B2CF9AE}" pid="18" name="Event (EA)">
    <vt:lpwstr>129;#Parish and Community Council|feb58737-6019-4d88-99a1-4d64dedb4c5a</vt:lpwstr>
  </property>
  <property fmtid="{D5CDD505-2E9C-101B-9397-08002B2CF9AE}" pid="19" name="Financial_x0020_year">
    <vt:lpwstr/>
  </property>
  <property fmtid="{D5CDD505-2E9C-101B-9397-08002B2CF9AE}" pid="20" name="GPMS marking">
    <vt:lpwstr>55;#Official|77462fb2-11a1-4cd5-8628-4e6081b9477e</vt:lpwstr>
  </property>
  <property fmtid="{D5CDD505-2E9C-101B-9397-08002B2CF9AE}" pid="21" name="Guidance type (EA)">
    <vt:lpwstr>133;#Supporting Resource|046fdab6-b44b-4f3d-aa13-e1a7611ba2d0</vt:lpwstr>
  </property>
  <property fmtid="{D5CDD505-2E9C-101B-9397-08002B2CF9AE}" pid="22" name="h6fb27d4aac1450da7417332cd6c7000">
    <vt:lpwstr>WS6 - Guidance|6fcc3e81-3353-4c72-8e0a-b0ea29490c53</vt:lpwstr>
  </property>
  <property fmtid="{D5CDD505-2E9C-101B-9397-08002B2CF9AE}" pid="23" name="i1810b1101b44b14bbc21f09779139fa">
    <vt:lpwstr/>
  </property>
  <property fmtid="{D5CDD505-2E9C-101B-9397-08002B2CF9AE}" pid="24" name="InvoiceNo">
    <vt:lpwstr/>
  </property>
  <property fmtid="{D5CDD505-2E9C-101B-9397-08002B2CF9AE}" pid="25" name="LINKTEK-CHUNK-1">
    <vt:lpwstr>010021{"F":2,"I":"8B80-5BFB-2880-7FE3"}</vt:lpwstr>
  </property>
  <property fmtid="{D5CDD505-2E9C-101B-9397-08002B2CF9AE}" pid="26" name="Month">
    <vt:lpwstr/>
  </property>
  <property fmtid="{D5CDD505-2E9C-101B-9397-08002B2CF9AE}" pid="27" name="n1c1b04c02ef414ba7cc6e68c55f9e2a">
    <vt:lpwstr>WS6 - Ensuring candidates and agents have the right guidance|e1179396-41d8-44e8-9e04-efa7420ed4ff</vt:lpwstr>
  </property>
  <property fmtid="{D5CDD505-2E9C-101B-9397-08002B2CF9AE}" pid="28" name="PeriodOfReview">
    <vt:lpwstr/>
  </property>
  <property fmtid="{D5CDD505-2E9C-101B-9397-08002B2CF9AE}" pid="29" name="pf1c3e1bd69e4157938b459bbd5820b8">
    <vt:lpwstr>May 2015|422dad8d-03e8-4edd-bbac-c3fbd1a40518</vt:lpwstr>
  </property>
  <property fmtid="{D5CDD505-2E9C-101B-9397-08002B2CF9AE}" pid="30" name="PONo">
    <vt:lpwstr/>
  </property>
  <property fmtid="{D5CDD505-2E9C-101B-9397-08002B2CF9AE}" pid="31" name="PPM Name">
    <vt:lpwstr>150;#May 2015|422dad8d-03e8-4edd-bbac-c3fbd1a40518</vt:lpwstr>
  </property>
  <property fmtid="{D5CDD505-2E9C-101B-9397-08002B2CF9AE}" pid="32" name="PPM_x0020_Stage">
    <vt:lpwstr/>
  </property>
  <property fmtid="{D5CDD505-2E9C-101B-9397-08002B2CF9AE}" pid="33" name="ProtectiveMarking">
    <vt:lpwstr>Not protectively marked</vt:lpwstr>
  </property>
  <property fmtid="{D5CDD505-2E9C-101B-9397-08002B2CF9AE}" pid="34" name="Published to website">
    <vt:lpwstr/>
  </property>
  <property fmtid="{D5CDD505-2E9C-101B-9397-08002B2CF9AE}" pid="35" name="SharedWithUsers">
    <vt:lpwstr>273;#Joanne Anderson</vt:lpwstr>
  </property>
  <property fmtid="{D5CDD505-2E9C-101B-9397-08002B2CF9AE}" pid="36" name="Supplier">
    <vt:lpwstr/>
  </property>
  <property fmtid="{D5CDD505-2E9C-101B-9397-08002B2CF9AE}" pid="37" name="TaxKeyword">
    <vt:lpwstr/>
  </property>
  <property fmtid="{D5CDD505-2E9C-101B-9397-08002B2CF9AE}" pid="38" name="TaxKeywordTaxHTField">
    <vt:lpwstr/>
  </property>
  <property fmtid="{D5CDD505-2E9C-101B-9397-08002B2CF9AE}" pid="39" name="Work stream">
    <vt:lpwstr>258;#WS6 - Ensuring candidates and agents have the right guidance|e1179396-41d8-44e8-9e04-efa7420ed4ff</vt:lpwstr>
  </property>
  <property fmtid="{D5CDD505-2E9C-101B-9397-08002B2CF9AE}" pid="40" name="_dlc_DocId">
    <vt:lpwstr>TX6SW6SUV4E4-666515829-817</vt:lpwstr>
  </property>
  <property fmtid="{D5CDD505-2E9C-101B-9397-08002B2CF9AE}" pid="41" name="_dlc_DocIdItemGuid">
    <vt:lpwstr>bc66add2-2160-4e30-93f4-6b9f1f1f6611</vt:lpwstr>
  </property>
  <property fmtid="{D5CDD505-2E9C-101B-9397-08002B2CF9AE}" pid="42" name="_dlc_DocIdUrl">
    <vt:lpwstr>https://electoralcommissionorguk.sharepoint.com/teams/CT_EAG/_layouts/15/DocIdRedir.aspx?ID=TX6SW6SUV4E4-666515829-817, TX6SW6SUV4E4-666515829-817</vt:lpwstr>
  </property>
  <property fmtid="{D5CDD505-2E9C-101B-9397-08002B2CF9AE}" pid="43" name="NextReviewDate ">
    <vt:lpwstr/>
  </property>
  <property fmtid="{D5CDD505-2E9C-101B-9397-08002B2CF9AE}" pid="44" name="DateOfIssue">
    <vt:lpwstr/>
  </property>
  <property fmtid="{D5CDD505-2E9C-101B-9397-08002B2CF9AE}" pid="45" name="Financial year">
    <vt:lpwstr/>
  </property>
  <property fmtid="{D5CDD505-2E9C-101B-9397-08002B2CF9AE}" pid="46" name="LastReviewDate">
    <vt:lpwstr/>
  </property>
</Properties>
</file>